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2F" w:rsidRPr="00922A1B" w:rsidRDefault="00C6732F" w:rsidP="00C6732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C6732F" w:rsidRPr="00922A1B" w:rsidRDefault="00C6732F" w:rsidP="00C6732F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C6732F" w:rsidRPr="00922A1B" w:rsidRDefault="00C6732F" w:rsidP="00C6732F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C6732F" w:rsidRPr="00922A1B" w:rsidRDefault="00C6732F" w:rsidP="00C6732F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C6732F" w:rsidRPr="00922A1B" w:rsidRDefault="00C6732F" w:rsidP="00C6732F">
      <w:pPr>
        <w:ind w:left="5387"/>
        <w:jc w:val="center"/>
      </w:pPr>
    </w:p>
    <w:p w:rsidR="00C6732F" w:rsidRPr="00922A1B" w:rsidRDefault="00C6732F" w:rsidP="00C6732F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653C26" w:rsidRPr="00653C26" w:rsidRDefault="00C6732F"/>
    <w:p w:rsidR="00653C26" w:rsidRPr="00653C26" w:rsidRDefault="00C6732F"/>
    <w:p w:rsidR="00653C26" w:rsidRPr="00653C26" w:rsidRDefault="00C6732F">
      <w:pPr>
        <w:pStyle w:val="Heading1"/>
        <w:rPr>
          <w:rFonts w:ascii="Times New Roman" w:eastAsia="Times New Roman" w:hAnsi="Times New Roman"/>
        </w:rPr>
      </w:pPr>
      <w:r w:rsidRPr="00653C26">
        <w:rPr>
          <w:rFonts w:ascii="Times New Roman" w:eastAsia="Times New Roman" w:hAnsi="Times New Roman"/>
        </w:rPr>
        <w:t xml:space="preserve">Политика </w:t>
      </w:r>
    </w:p>
    <w:p w:rsidR="00653C26" w:rsidRPr="00653C26" w:rsidRDefault="00C6732F">
      <w:pPr>
        <w:pStyle w:val="Heading1"/>
        <w:rPr>
          <w:rFonts w:ascii="Times New Roman" w:hAnsi="Times New Roman"/>
        </w:rPr>
      </w:pPr>
    </w:p>
    <w:p w:rsidR="00653C26" w:rsidRPr="00653C26" w:rsidRDefault="00C6732F">
      <w:pPr>
        <w:pStyle w:val="Heading1"/>
        <w:rPr>
          <w:rFonts w:ascii="Times New Roman" w:eastAsia="Times New Roman" w:hAnsi="Times New Roman"/>
        </w:rPr>
      </w:pPr>
      <w:r w:rsidRPr="00653C26">
        <w:rPr>
          <w:rFonts w:ascii="Times New Roman" w:eastAsia="Times New Roman" w:hAnsi="Times New Roman"/>
        </w:rPr>
        <w:t>Развитие потенциала кадров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  <w:rPr>
          <w:b/>
        </w:rPr>
      </w:pPr>
      <w:r w:rsidRPr="00653C26">
        <w:rPr>
          <w:b/>
        </w:rPr>
        <w:t>1. Цель</w:t>
      </w:r>
      <w:bookmarkStart w:id="0" w:name="_GoBack"/>
      <w:bookmarkEnd w:id="0"/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>1.1. Целью настоящей Политики является установление единых правил, требований и порядка планировани</w:t>
      </w:r>
      <w:r w:rsidRPr="00653C26">
        <w:t xml:space="preserve">я работы с кадрами и развития потенциала кадров в компании </w:t>
      </w:r>
      <w:r>
        <w:t>__________</w:t>
      </w:r>
      <w:r w:rsidRPr="00653C26">
        <w:t>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  <w:rPr>
          <w:b/>
        </w:rPr>
      </w:pPr>
      <w:r w:rsidRPr="00653C26">
        <w:rPr>
          <w:b/>
        </w:rPr>
        <w:t>2. Методология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 xml:space="preserve">2.1. Руководство компании </w:t>
      </w:r>
      <w:r>
        <w:t>__________</w:t>
      </w:r>
      <w:r w:rsidRPr="00653C26">
        <w:t xml:space="preserve"> способствует развитию потенциала кадров Компании и профессиональному росту сотрудников с учётом навыков работы, знаний и</w:t>
      </w:r>
      <w:r w:rsidRPr="00653C26">
        <w:t xml:space="preserve"> опыта, приобретенного сотрудниками за время работы в Компании. 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>2.2. Компания оставляет за собой право повысить сотрудника в случае приобретения сотрудником дополнительных знаний и навыков (с получением соответствующей сертификации), требуемых при выполн</w:t>
      </w:r>
      <w:r w:rsidRPr="00653C26">
        <w:t>ении сотрудником своих должностных обязанностей. Однако, если приобретение подобных дополнительных знаний и навыков (с получением соответствующей сертификации) не требуется для выполнения сотрудником своих должностных обязанностей, то в этом случае приобре</w:t>
      </w:r>
      <w:r w:rsidRPr="00653C26">
        <w:t>тение сотрудником дополнительных знаний и навыков (с получением соответствующей сертификации) не является гарантией повышения.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 xml:space="preserve">2.3. Общим методом планирования развития потенциала кадров является совместная работа руководителей структурных подразделений, </w:t>
      </w:r>
      <w:r w:rsidRPr="00C6732F">
        <w:t>И</w:t>
      </w:r>
      <w:r w:rsidRPr="00C6732F">
        <w:t>нспектора по кадрам</w:t>
      </w:r>
      <w:r w:rsidRPr="00653C26">
        <w:t xml:space="preserve"> и руководства компании </w:t>
      </w:r>
      <w:r>
        <w:t>__________</w:t>
      </w:r>
      <w:r w:rsidRPr="00653C26">
        <w:t>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  <w:rPr>
          <w:b/>
        </w:rPr>
      </w:pPr>
      <w:r w:rsidRPr="00653C26">
        <w:rPr>
          <w:b/>
        </w:rPr>
        <w:t>3. Решение кадровых вопросов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 xml:space="preserve">3.1. Для решения кадровых вопросов требуется согласованный и скоординированный подход со стороны руководителей структурных подразделений, </w:t>
      </w:r>
      <w:r w:rsidRPr="00C6732F">
        <w:t>Инспектора по кадрам</w:t>
      </w:r>
      <w:r w:rsidRPr="00C6732F">
        <w:t xml:space="preserve"> </w:t>
      </w:r>
      <w:r w:rsidRPr="00653C26">
        <w:t>и рук</w:t>
      </w:r>
      <w:r w:rsidRPr="00653C26">
        <w:t xml:space="preserve">оводства компании </w:t>
      </w:r>
      <w:r>
        <w:t>__________</w:t>
      </w:r>
      <w:r w:rsidRPr="00653C26">
        <w:t>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 xml:space="preserve">3.2. Руководителей структурных подразделений и </w:t>
      </w:r>
      <w:r w:rsidRPr="00C6732F">
        <w:t>Инспектор по кадрам</w:t>
      </w:r>
      <w:r w:rsidRPr="00653C26">
        <w:t xml:space="preserve"> компании </w:t>
      </w:r>
      <w:r>
        <w:t>__________</w:t>
      </w:r>
      <w:r w:rsidRPr="00653C26">
        <w:t>совместно решают следующие вопросы:</w:t>
      </w:r>
    </w:p>
    <w:p w:rsidR="00653C26" w:rsidRPr="00653C26" w:rsidRDefault="00C6732F">
      <w:pPr>
        <w:jc w:val="both"/>
      </w:pPr>
    </w:p>
    <w:p w:rsidR="00653C26" w:rsidRPr="00653C26" w:rsidRDefault="00C6732F">
      <w:pPr>
        <w:ind w:left="567"/>
        <w:jc w:val="both"/>
      </w:pPr>
      <w:r w:rsidRPr="00653C26">
        <w:t>3.2.1. Разработка этапов должностного роста, определение требований и критериев для професс</w:t>
      </w:r>
      <w:r w:rsidRPr="00653C26">
        <w:t>ионального развития сотрудников Компании.</w:t>
      </w:r>
    </w:p>
    <w:p w:rsidR="00653C26" w:rsidRPr="00653C26" w:rsidRDefault="00C6732F">
      <w:pPr>
        <w:ind w:left="567"/>
        <w:jc w:val="both"/>
      </w:pPr>
    </w:p>
    <w:p w:rsidR="00653C26" w:rsidRPr="00653C26" w:rsidRDefault="00C6732F">
      <w:pPr>
        <w:ind w:left="567"/>
        <w:jc w:val="both"/>
      </w:pPr>
      <w:r w:rsidRPr="00653C26">
        <w:t>3.2.2. Рассмотрение рекомендаций на повышение сотрудников Компании.</w:t>
      </w:r>
    </w:p>
    <w:p w:rsidR="00653C26" w:rsidRPr="00653C26" w:rsidRDefault="00C6732F">
      <w:pPr>
        <w:ind w:left="567"/>
        <w:jc w:val="both"/>
      </w:pPr>
    </w:p>
    <w:p w:rsidR="00653C26" w:rsidRPr="00653C26" w:rsidRDefault="00C6732F">
      <w:pPr>
        <w:ind w:left="567"/>
        <w:jc w:val="both"/>
      </w:pPr>
      <w:r w:rsidRPr="00653C26">
        <w:t xml:space="preserve">3.2.3. Определение сотрудников Компании с высоким профессиональным потенциалом. </w:t>
      </w:r>
    </w:p>
    <w:p w:rsidR="00653C26" w:rsidRPr="00653C26" w:rsidRDefault="00C6732F">
      <w:pPr>
        <w:ind w:left="567"/>
        <w:jc w:val="both"/>
      </w:pPr>
    </w:p>
    <w:p w:rsidR="00653C26" w:rsidRPr="00653C26" w:rsidRDefault="00C6732F">
      <w:pPr>
        <w:ind w:left="567"/>
        <w:jc w:val="both"/>
      </w:pPr>
      <w:r w:rsidRPr="00653C26">
        <w:t xml:space="preserve">3.2.4. Планирование дальнейшего развития сотрудников Компании </w:t>
      </w:r>
      <w:r w:rsidRPr="00653C26">
        <w:t>с высоким профессиональным потенциалом.</w:t>
      </w:r>
    </w:p>
    <w:p w:rsidR="00653C26" w:rsidRPr="00653C26" w:rsidRDefault="00C6732F">
      <w:pPr>
        <w:ind w:left="567"/>
        <w:jc w:val="both"/>
      </w:pPr>
    </w:p>
    <w:p w:rsidR="00653C26" w:rsidRPr="00653C26" w:rsidRDefault="00C6732F">
      <w:pPr>
        <w:ind w:left="567"/>
        <w:jc w:val="both"/>
      </w:pPr>
      <w:r w:rsidRPr="00653C26">
        <w:t>3.2.5. Разработка стратегии профессиональной подготовки и обучения сотрудников Компании.</w:t>
      </w:r>
    </w:p>
    <w:p w:rsidR="00653C26" w:rsidRPr="00653C26" w:rsidRDefault="00C6732F">
      <w:pPr>
        <w:ind w:left="567"/>
        <w:jc w:val="both"/>
      </w:pPr>
    </w:p>
    <w:p w:rsidR="00653C26" w:rsidRPr="00653C26" w:rsidRDefault="00C6732F">
      <w:pPr>
        <w:ind w:left="567"/>
        <w:jc w:val="both"/>
      </w:pPr>
      <w:r w:rsidRPr="00653C26">
        <w:t>3.2.6. Проведение аттестации и оценки профессиональных знаний сотрудников Компании.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>3.3. Руководители структурных подразделе</w:t>
      </w:r>
      <w:r w:rsidRPr="00653C26">
        <w:t xml:space="preserve">ний, </w:t>
      </w:r>
      <w:r w:rsidRPr="00C6732F">
        <w:t>Директора</w:t>
      </w:r>
      <w:r w:rsidRPr="00653C26">
        <w:t xml:space="preserve"> и </w:t>
      </w:r>
      <w:r w:rsidRPr="00C6732F">
        <w:t>Инспектор по кадрам</w:t>
      </w:r>
      <w:r w:rsidRPr="00653C26">
        <w:t xml:space="preserve"> Компании информируют </w:t>
      </w:r>
      <w:r w:rsidRPr="00C6732F">
        <w:t>Генерального Директора</w:t>
      </w:r>
      <w:r w:rsidRPr="00653C26">
        <w:t xml:space="preserve"> компании </w:t>
      </w:r>
      <w:r>
        <w:t>__________</w:t>
      </w:r>
      <w:r w:rsidRPr="00653C26">
        <w:t xml:space="preserve"> о всех этапах кадровой работы Компании.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 xml:space="preserve">3.4. Окончательное решение по всем кадровым вопросам принимает </w:t>
      </w:r>
      <w:r w:rsidRPr="00C6732F">
        <w:t>Г</w:t>
      </w:r>
      <w:r>
        <w:t>енеральный</w:t>
      </w:r>
      <w:r w:rsidRPr="00C6732F">
        <w:t xml:space="preserve"> Директор</w:t>
      </w:r>
      <w:r>
        <w:t xml:space="preserve"> </w:t>
      </w:r>
      <w:r w:rsidRPr="00653C26">
        <w:t xml:space="preserve">компании </w:t>
      </w:r>
      <w:r>
        <w:t>__________</w:t>
      </w:r>
      <w:r w:rsidRPr="00653C26">
        <w:t>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</w:p>
    <w:p w:rsidR="00653C26" w:rsidRPr="00653C26" w:rsidRDefault="00C6732F">
      <w:pPr>
        <w:keepNext/>
        <w:jc w:val="both"/>
        <w:rPr>
          <w:b/>
        </w:rPr>
      </w:pPr>
      <w:r w:rsidRPr="00653C26">
        <w:rPr>
          <w:b/>
        </w:rPr>
        <w:t>4. Сфера дейст</w:t>
      </w:r>
      <w:r w:rsidRPr="00653C26">
        <w:rPr>
          <w:b/>
        </w:rPr>
        <w:t>вия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 xml:space="preserve">4.1. Данная Политика распространяет на всех сотрудников компании </w:t>
      </w:r>
      <w:r>
        <w:t>__________</w:t>
      </w:r>
      <w:r w:rsidRPr="00653C26">
        <w:t>.</w:t>
      </w:r>
    </w:p>
    <w:p w:rsidR="00653C26" w:rsidRPr="00653C26" w:rsidRDefault="00C6732F">
      <w:pPr>
        <w:jc w:val="both"/>
      </w:pPr>
    </w:p>
    <w:p w:rsidR="00653C26" w:rsidRPr="00653C26" w:rsidRDefault="00C6732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653C26">
        <w:rPr>
          <w:rFonts w:ascii="Times New Roman" w:eastAsia="Times New Roman" w:hAnsi="Times New Roman"/>
          <w:b/>
          <w:i w:val="0"/>
          <w:sz w:val="24"/>
        </w:rPr>
        <w:t>5. Исключения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C6732F" w:rsidRPr="00653C26" w:rsidRDefault="00C6732F" w:rsidP="00C6732F">
      <w:pPr>
        <w:jc w:val="both"/>
      </w:pPr>
      <w:r w:rsidRPr="00653C26">
        <w:t xml:space="preserve">5.1. Исключения из данной Политики допускаются только с разрешения </w:t>
      </w:r>
      <w:r w:rsidRPr="00C6732F">
        <w:t>Г</w:t>
      </w:r>
      <w:r>
        <w:t>енеральный</w:t>
      </w:r>
      <w:r w:rsidRPr="00C6732F">
        <w:t xml:space="preserve"> Директор</w:t>
      </w:r>
      <w:r>
        <w:t xml:space="preserve"> </w:t>
      </w:r>
      <w:r w:rsidRPr="00653C26">
        <w:t xml:space="preserve">компании </w:t>
      </w:r>
      <w:r>
        <w:t>__________</w:t>
      </w:r>
      <w:r w:rsidRPr="00653C26">
        <w:t>.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  <w:rPr>
          <w:b/>
        </w:rPr>
      </w:pPr>
      <w:r w:rsidRPr="00653C26">
        <w:rPr>
          <w:b/>
        </w:rPr>
        <w:t>6. Ответственность</w:t>
      </w:r>
    </w:p>
    <w:p w:rsidR="00653C26" w:rsidRPr="00653C26" w:rsidRDefault="00C6732F">
      <w:pPr>
        <w:jc w:val="both"/>
      </w:pPr>
    </w:p>
    <w:p w:rsidR="00653C26" w:rsidRPr="00653C26" w:rsidRDefault="00C6732F">
      <w:pPr>
        <w:jc w:val="both"/>
      </w:pPr>
      <w:r w:rsidRPr="00653C26">
        <w:t>6.1. Ответственными за исп</w:t>
      </w:r>
      <w:r w:rsidRPr="00653C26">
        <w:t xml:space="preserve">олнение данной Политики являются руководители структурных подразделений и </w:t>
      </w:r>
      <w:r w:rsidRPr="00C6732F">
        <w:t>Инспектор по кадрам</w:t>
      </w:r>
      <w:r w:rsidRPr="00653C26">
        <w:t xml:space="preserve"> компании </w:t>
      </w:r>
      <w:r>
        <w:t>__________</w:t>
      </w:r>
      <w:r w:rsidRPr="00653C26">
        <w:t>.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653C26">
        <w:rPr>
          <w:rFonts w:ascii="Times New Roman" w:eastAsia="Times New Roman" w:hAnsi="Times New Roman"/>
          <w:b/>
          <w:i w:val="0"/>
          <w:sz w:val="24"/>
        </w:rPr>
        <w:t>7. Дата вступления в силу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653C26">
        <w:rPr>
          <w:rFonts w:ascii="Times New Roman" w:eastAsia="Times New Roman" w:hAnsi="Times New Roman"/>
          <w:i w:val="0"/>
          <w:sz w:val="24"/>
        </w:rPr>
        <w:t>1 мая 2006г.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653C26">
        <w:rPr>
          <w:rFonts w:ascii="Times New Roman" w:eastAsia="Times New Roman" w:hAnsi="Times New Roman"/>
          <w:b/>
          <w:i w:val="0"/>
          <w:sz w:val="24"/>
        </w:rPr>
        <w:t>8. Срок пересмотра Политики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C6732F" w:rsidRPr="00653C26" w:rsidRDefault="00C6732F" w:rsidP="00C6732F">
      <w:pPr>
        <w:jc w:val="both"/>
      </w:pPr>
      <w:r w:rsidRPr="00C6732F">
        <w:t>8.1. Данная Политика пересматривается раз в 5 лет или по решени</w:t>
      </w:r>
      <w:r w:rsidRPr="00C6732F">
        <w:t>ю</w:t>
      </w:r>
      <w:r w:rsidRPr="00653C26">
        <w:rPr>
          <w:i/>
        </w:rPr>
        <w:t xml:space="preserve"> </w:t>
      </w:r>
      <w:r w:rsidRPr="00C6732F">
        <w:t>Г</w:t>
      </w:r>
      <w:r>
        <w:t>енерального</w:t>
      </w:r>
      <w:r w:rsidRPr="00C6732F">
        <w:t xml:space="preserve"> Директор</w:t>
      </w:r>
      <w:r>
        <w:t>а</w:t>
      </w:r>
      <w:r>
        <w:t xml:space="preserve"> </w:t>
      </w:r>
      <w:r w:rsidRPr="00653C26">
        <w:t xml:space="preserve">компании </w:t>
      </w:r>
      <w:r>
        <w:t>__________</w:t>
      </w:r>
      <w:r w:rsidRPr="00653C26">
        <w:t>.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653C26">
        <w:rPr>
          <w:rFonts w:ascii="Times New Roman" w:eastAsia="Times New Roman" w:hAnsi="Times New Roman"/>
          <w:b/>
          <w:i w:val="0"/>
          <w:sz w:val="24"/>
        </w:rPr>
        <w:t>9. Куратор</w:t>
      </w:r>
      <w:r w:rsidRPr="00653C26">
        <w:rPr>
          <w:rFonts w:ascii="Times New Roman" w:eastAsia="Times New Roman" w:hAnsi="Times New Roman"/>
          <w:b/>
          <w:sz w:val="24"/>
        </w:rPr>
        <w:t>: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653C26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p w:rsidR="00653C26" w:rsidRPr="00653C26" w:rsidRDefault="00C6732F">
      <w:pPr>
        <w:pStyle w:val="BodyTextIndent"/>
        <w:ind w:left="0"/>
        <w:rPr>
          <w:rFonts w:ascii="Times New Roman" w:hAnsi="Times New Roman"/>
          <w:sz w:val="24"/>
        </w:rPr>
      </w:pPr>
    </w:p>
    <w:sectPr w:rsidR="00653C26" w:rsidRPr="00653C26" w:rsidSect="00653C26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732F">
      <w:r>
        <w:separator/>
      </w:r>
    </w:p>
  </w:endnote>
  <w:endnote w:type="continuationSeparator" w:id="0">
    <w:p w:rsidR="00000000" w:rsidRDefault="00C6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26" w:rsidRDefault="00C6732F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26" w:rsidRDefault="00C6732F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732F">
      <w:r>
        <w:separator/>
      </w:r>
    </w:p>
  </w:footnote>
  <w:footnote w:type="continuationSeparator" w:id="0">
    <w:p w:rsidR="00000000" w:rsidRDefault="00C6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26" w:rsidRDefault="00C6732F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04.02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26" w:rsidRDefault="00C6732F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04.02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26"/>
    <w:rsid w:val="00C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B9AAD59-4EF2-4115-947A-A1FB93BB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2021-02-09T07:46:00Z</dcterms:created>
  <dcterms:modified xsi:type="dcterms:W3CDTF">2021-02-09T07:46:00Z</dcterms:modified>
</cp:coreProperties>
</file>