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ED" w:rsidRPr="00160916" w:rsidRDefault="005463F6" w:rsidP="001D41ED">
      <w:pPr>
        <w:ind w:left="360"/>
        <w:rPr>
          <w:b/>
        </w:rPr>
      </w:pPr>
    </w:p>
    <w:p w:rsidR="001D41ED" w:rsidRPr="00160916" w:rsidRDefault="005463F6" w:rsidP="001D41ED">
      <w:pPr>
        <w:ind w:left="360"/>
        <w:jc w:val="right"/>
        <w:rPr>
          <w:b/>
        </w:rPr>
      </w:pPr>
    </w:p>
    <w:p w:rsidR="001D41ED" w:rsidRPr="00160916" w:rsidRDefault="005463F6" w:rsidP="001D41ED">
      <w:pPr>
        <w:ind w:left="360"/>
        <w:jc w:val="right"/>
        <w:rPr>
          <w:b/>
        </w:rPr>
      </w:pPr>
    </w:p>
    <w:p w:rsidR="001D41ED" w:rsidRPr="00160916" w:rsidRDefault="005463F6" w:rsidP="001D41ED">
      <w:pPr>
        <w:ind w:left="360"/>
        <w:jc w:val="right"/>
        <w:rPr>
          <w:b/>
        </w:rPr>
      </w:pPr>
    </w:p>
    <w:p w:rsidR="005463F6" w:rsidRPr="00922A1B" w:rsidRDefault="005463F6" w:rsidP="005463F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5463F6" w:rsidRPr="00922A1B" w:rsidRDefault="005463F6" w:rsidP="005463F6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5463F6" w:rsidRPr="00922A1B" w:rsidRDefault="005463F6" w:rsidP="005463F6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5463F6" w:rsidRPr="00922A1B" w:rsidRDefault="005463F6" w:rsidP="005463F6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5463F6" w:rsidRPr="00922A1B" w:rsidRDefault="005463F6" w:rsidP="005463F6">
      <w:pPr>
        <w:ind w:left="5387"/>
        <w:jc w:val="center"/>
      </w:pPr>
    </w:p>
    <w:p w:rsidR="005463F6" w:rsidRPr="00922A1B" w:rsidRDefault="005463F6" w:rsidP="005463F6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1D41ED" w:rsidRDefault="005463F6" w:rsidP="001D41ED">
      <w:pPr>
        <w:ind w:left="360"/>
        <w:jc w:val="right"/>
        <w:rPr>
          <w:b/>
        </w:rPr>
      </w:pPr>
    </w:p>
    <w:p w:rsidR="001D41ED" w:rsidRDefault="005463F6" w:rsidP="001D41ED">
      <w:pPr>
        <w:ind w:left="360"/>
        <w:jc w:val="right"/>
        <w:rPr>
          <w:b/>
        </w:rPr>
      </w:pPr>
    </w:p>
    <w:p w:rsidR="001D41ED" w:rsidRDefault="005463F6" w:rsidP="001D41ED">
      <w:pPr>
        <w:ind w:left="360"/>
        <w:jc w:val="right"/>
        <w:rPr>
          <w:b/>
        </w:rPr>
      </w:pPr>
    </w:p>
    <w:p w:rsidR="001D41ED" w:rsidRDefault="005463F6" w:rsidP="001D41ED">
      <w:pPr>
        <w:ind w:left="360"/>
        <w:jc w:val="center"/>
        <w:rPr>
          <w:b/>
        </w:rPr>
      </w:pPr>
      <w:r>
        <w:rPr>
          <w:b/>
        </w:rPr>
        <w:t xml:space="preserve">Процедура </w:t>
      </w:r>
    </w:p>
    <w:p w:rsidR="001D41ED" w:rsidRDefault="005463F6" w:rsidP="001D41ED">
      <w:pPr>
        <w:ind w:left="360"/>
        <w:jc w:val="center"/>
        <w:rPr>
          <w:b/>
        </w:rPr>
      </w:pPr>
    </w:p>
    <w:p w:rsidR="001D41ED" w:rsidRDefault="005463F6" w:rsidP="001D41ED">
      <w:pPr>
        <w:ind w:left="360"/>
        <w:jc w:val="center"/>
        <w:rPr>
          <w:b/>
        </w:rPr>
      </w:pPr>
      <w:bookmarkStart w:id="0" w:name="_GoBack"/>
      <w:r>
        <w:rPr>
          <w:b/>
        </w:rPr>
        <w:t>Увольнение по сокращению штатов и выплата пособий</w:t>
      </w:r>
    </w:p>
    <w:bookmarkEnd w:id="0"/>
    <w:p w:rsidR="001D41ED" w:rsidRDefault="005463F6" w:rsidP="001D41ED">
      <w:pPr>
        <w:ind w:left="360"/>
        <w:rPr>
          <w:b/>
        </w:rPr>
      </w:pPr>
    </w:p>
    <w:p w:rsidR="001D41ED" w:rsidRDefault="005463F6" w:rsidP="001D41ED">
      <w:pPr>
        <w:ind w:left="360"/>
        <w:rPr>
          <w:b/>
        </w:rPr>
      </w:pPr>
    </w:p>
    <w:p w:rsidR="001D41ED" w:rsidRDefault="005463F6" w:rsidP="001D41ED">
      <w:pPr>
        <w:numPr>
          <w:ilvl w:val="0"/>
          <w:numId w:val="1"/>
        </w:numPr>
        <w:rPr>
          <w:b/>
        </w:rPr>
      </w:pPr>
      <w:r>
        <w:rPr>
          <w:b/>
        </w:rPr>
        <w:t>Введение:</w:t>
      </w:r>
    </w:p>
    <w:p w:rsidR="001D41ED" w:rsidRDefault="005463F6" w:rsidP="001D41ED">
      <w:pPr>
        <w:ind w:left="360"/>
      </w:pPr>
    </w:p>
    <w:p w:rsidR="001D41ED" w:rsidRPr="00A34549" w:rsidRDefault="005463F6" w:rsidP="001D41ED">
      <w:pPr>
        <w:ind w:left="360"/>
      </w:pPr>
      <w:r>
        <w:t xml:space="preserve">Целью настоящей процедуры является установление единых правил и требований  </w:t>
      </w:r>
      <w:r w:rsidRPr="00CB47CA">
        <w:t>увольнени</w:t>
      </w:r>
      <w:r>
        <w:t>я</w:t>
      </w:r>
      <w:r w:rsidRPr="00CB47CA">
        <w:t xml:space="preserve"> по сокр</w:t>
      </w:r>
      <w:r w:rsidRPr="00CB47CA">
        <w:t>ащению штатов и выплате пособий.</w:t>
      </w:r>
    </w:p>
    <w:p w:rsidR="001D41ED" w:rsidRDefault="005463F6" w:rsidP="001D41ED">
      <w:pPr>
        <w:ind w:left="360"/>
      </w:pPr>
    </w:p>
    <w:p w:rsidR="001D41ED" w:rsidRDefault="005463F6" w:rsidP="001D41ED">
      <w:pPr>
        <w:ind w:left="360"/>
      </w:pPr>
    </w:p>
    <w:p w:rsidR="001D41ED" w:rsidRPr="00160916" w:rsidRDefault="005463F6" w:rsidP="001D41ED">
      <w:pPr>
        <w:numPr>
          <w:ilvl w:val="0"/>
          <w:numId w:val="1"/>
        </w:numPr>
        <w:rPr>
          <w:b/>
        </w:rPr>
      </w:pPr>
      <w:r w:rsidRPr="00160916">
        <w:rPr>
          <w:b/>
        </w:rPr>
        <w:t>Назначение:</w:t>
      </w:r>
    </w:p>
    <w:p w:rsidR="001D41ED" w:rsidRDefault="005463F6" w:rsidP="001D41ED">
      <w:pPr>
        <w:rPr>
          <w:b/>
        </w:rPr>
      </w:pPr>
    </w:p>
    <w:p w:rsidR="001D41ED" w:rsidRDefault="005463F6" w:rsidP="001D41E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Настоящие Процедуры разработаны в соответствии с Трудовым кодексом, другими законодательными актами о труде и являются основным нормативным актом, регламентирующим прекращение трудового договора по сокращению</w:t>
      </w:r>
      <w:r>
        <w:t xml:space="preserve"> штатов и выплате пособий.</w:t>
      </w:r>
    </w:p>
    <w:p w:rsidR="001D41ED" w:rsidRDefault="005463F6" w:rsidP="001D41E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Прекращение трудового договора, заключенного на неопределенный срок, а также срочного трудового договора до истечения его срока по инициативе работодателя допускается в случаях:</w:t>
      </w:r>
    </w:p>
    <w:p w:rsidR="001D41ED" w:rsidRDefault="005463F6" w:rsidP="001D41ED">
      <w:pPr>
        <w:tabs>
          <w:tab w:val="num" w:pos="1080"/>
        </w:tabs>
        <w:ind w:left="1080"/>
        <w:jc w:val="both"/>
      </w:pPr>
      <w:r>
        <w:t>-изменения в технологии, организации производства и</w:t>
      </w:r>
      <w:r>
        <w:t xml:space="preserve"> труда, сокращения объемов работ, повлекших изменение численности (штатов) работников или изменение характера работ либо ликвидацию предприятия;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-несоответствия работника выполняемой работе вследствие недостаточной квалификации либо состояния здоровья;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-</w:t>
      </w:r>
      <w:r>
        <w:t>виновных действий работника.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Прекращение трудового договора по инициативе работодателя с совместителями, помимо указанных случаев, допускается также в связи с приемом другого работника, не являющегося совместителем или вследствие ограничения работ по совм</w:t>
      </w:r>
      <w:r>
        <w:t>естительству по условиям труда.</w:t>
      </w:r>
    </w:p>
    <w:p w:rsidR="001D41ED" w:rsidRDefault="005463F6" w:rsidP="001D41E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Прекращение трудового договора по основаниям, указанным в п.2.2 настоящих Процедур, в том числе случая ликвидации предприятия и прекращения трудового договора с руководителем предприятия, допускается только Генеральным Директором</w:t>
      </w:r>
      <w:r>
        <w:t xml:space="preserve"> Компа</w:t>
      </w:r>
      <w:r>
        <w:t>нии.</w:t>
      </w:r>
    </w:p>
    <w:p w:rsidR="001D41ED" w:rsidRDefault="005463F6" w:rsidP="001D41E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Не допускается прекращение трудового договора по инициативе работодателя: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в период временной нетрудоспособности или пребывания работника в отпуске, предусмотренном законодательными или иными нормативными актами о труде. Это правило не распространяетс</w:t>
      </w:r>
      <w:r>
        <w:t>я на случаи полной ликвидации предприятия;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lastRenderedPageBreak/>
        <w:tab/>
        <w:t>беременных женщин и женщин, имеющих детей в возрасте до 3 лет, кроме случаев полной ликвидации предприятия, когда прекращение трудового договора допускается с обязательным трудоустройством.</w:t>
      </w:r>
    </w:p>
    <w:p w:rsidR="001D41ED" w:rsidRDefault="005463F6" w:rsidP="001D41E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Помимо соблюдения обще</w:t>
      </w:r>
      <w:r>
        <w:t>го порядка, работодатель обязан получить согласие местного органа по труду при прекращении трудового договора по своей инициативе с работниками: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</w:r>
      <w:r>
        <w:t>не достигшими восемнадцатилетнего возраста;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</w:r>
      <w:r>
        <w:t xml:space="preserve">избранными в состав представительных органов и не освобожденными </w:t>
      </w:r>
      <w:r>
        <w:t>от производственной работы;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</w:r>
      <w:r>
        <w:t>избиравшимися в состав представительных органов в течение двух лет после окончания их выборных полномочий.</w:t>
      </w:r>
    </w:p>
    <w:p w:rsidR="001D41ED" w:rsidRDefault="005463F6" w:rsidP="001D41E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Работодатель обязан письменно (под роспись) предупредить работника о своем намерении прекратить трудовой договор в следу</w:t>
      </w:r>
      <w:r>
        <w:t>ющие сроки:</w:t>
      </w:r>
    </w:p>
    <w:p w:rsidR="001D41ED" w:rsidRDefault="005463F6" w:rsidP="001D41ED">
      <w:pPr>
        <w:tabs>
          <w:tab w:val="num" w:pos="1080"/>
        </w:tabs>
        <w:ind w:left="1080"/>
        <w:jc w:val="both"/>
      </w:pPr>
      <w:r>
        <w:t xml:space="preserve">-не менее чем за два месяца при прекращении трудового договора в связи с изменениями технологии, организации производства и труда, сокращением объемов работ, изменением численности (штата) работников или изменением характера работ либо в связи </w:t>
      </w:r>
      <w:r>
        <w:t>с ликвидацией предприятия;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-не менее чем за две недели при прекращении трудового договора в связи с несоответствием работника выполняемой работе вследствие недостаточной квалификации либо состояния здоровья.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 xml:space="preserve">В срок предупреждения работника не включаются </w:t>
      </w:r>
      <w:r>
        <w:t>периоды временной нетрудоспособности, а также время выполнения им государственных или общественных обязанностей.</w:t>
      </w:r>
    </w:p>
    <w:p w:rsidR="001D41ED" w:rsidRDefault="005463F6" w:rsidP="001D41E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Если медицинским заключением работнику противопоказано продолжать выполнять возложенную на него работу, работодатель обязан прекратить трудовой</w:t>
      </w:r>
      <w:r>
        <w:t xml:space="preserve"> договор без предупреждения  и выплатить работнику компенсацию в размере его двухнедельного заработка.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По соглашению между работником и работодателем сроки предупреждения, предусмотренные п.2.6 настоящих Процедур, могут быть также заменены денежной компен</w:t>
      </w:r>
      <w:r>
        <w:t>сацией, соизмеримой с их продолжительностью.</w:t>
      </w:r>
    </w:p>
    <w:p w:rsidR="001D41ED" w:rsidRDefault="005463F6" w:rsidP="001D41E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В случае прекращения трудового договора вследствие виновных действий работника работодатель должен не менее чем за три дня известить работника о прекращении трудовых отношений или вместо этого выплатить ему сора</w:t>
      </w:r>
      <w:r>
        <w:t>змерную компенсацию.</w:t>
      </w:r>
    </w:p>
    <w:p w:rsidR="001D41ED" w:rsidRDefault="005463F6" w:rsidP="001D41E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Работодатель вправе в случае виновных действий работника прекратить с ним трудовой договор по следующим основаниям:</w:t>
      </w:r>
    </w:p>
    <w:p w:rsidR="001D41ED" w:rsidRDefault="005463F6" w:rsidP="001D41ED">
      <w:pPr>
        <w:tabs>
          <w:tab w:val="num" w:pos="1080"/>
        </w:tabs>
        <w:ind w:left="1080"/>
        <w:jc w:val="both"/>
      </w:pPr>
      <w:r>
        <w:t>-систематическое нарушение работни ком своих трудовых обязанностей;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-однократное грубое нарушение работником своих тру</w:t>
      </w:r>
      <w:r>
        <w:t>довых обязанностей.</w:t>
      </w:r>
    </w:p>
    <w:p w:rsidR="001D41ED" w:rsidRDefault="005463F6" w:rsidP="001D41E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К грубым нарушениям, за однократное совершение которых может последовать прекращение трудового договора, относятся:</w:t>
      </w:r>
    </w:p>
    <w:p w:rsidR="001D41ED" w:rsidRDefault="005463F6" w:rsidP="001D41ED">
      <w:pPr>
        <w:tabs>
          <w:tab w:val="num" w:pos="1080"/>
        </w:tabs>
        <w:ind w:left="1080"/>
        <w:jc w:val="both"/>
      </w:pPr>
      <w:r>
        <w:t>-нарушение исполнительской дисциплины (не обеспечение своевременности и полноты реализации задач, поставленных в указах,</w:t>
      </w:r>
      <w:r>
        <w:t xml:space="preserve"> распоряжениях и поручениях Президента Республики Казахстан</w:t>
      </w:r>
      <w:r>
        <w:t>, постановлениях и распоряжениях правительства Республики Казахстан</w:t>
      </w:r>
      <w:r>
        <w:t>, решениях работодателя);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 xml:space="preserve">-прогул (неявка на работу без уважительных причин более </w:t>
      </w:r>
      <w:r w:rsidRPr="005D20AC">
        <w:t xml:space="preserve">3 </w:t>
      </w:r>
      <w:r>
        <w:t>часов непрерывно или суммарно в течение раб</w:t>
      </w:r>
      <w:r>
        <w:t>очего дня);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-появление на работе в состоянии алкогольного, наркотического или токсического опьянения, удостоверенное показанием очевидцев или медицинским заключением;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-совершение по месту работы хищения имущества предприятия, удостоверенного очевидцами;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lastRenderedPageBreak/>
        <w:tab/>
        <w:t>-совершение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-грубое нарушение техники безопасности, технологии производства, которое привело к возникновению угрозы жизни или здоровью раб</w:t>
      </w:r>
      <w:r>
        <w:t>отников предприятия, включая и самого нарушителя;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-нарушение трудовых обязанностей работником, повлекшее нанесение работником материального вреда свыше ____</w:t>
      </w:r>
      <w:r>
        <w:t>-кратного размера минимальной заработной платы, установленной в Республике Узбекистан;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 xml:space="preserve">-разглашение </w:t>
      </w:r>
      <w:r>
        <w:t>коммерческой тайны работником, сохранение которой обусловлено с ним в трудовом договоре;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 xml:space="preserve">-совершение виновных действий работником, непосредственно обслуживающим денежные или товарные ценности, если эти действия дают основания для утраты доверия к нему со </w:t>
      </w:r>
      <w:r>
        <w:t>стороны работодателя.</w:t>
      </w:r>
    </w:p>
    <w:p w:rsidR="001D41ED" w:rsidRDefault="005463F6" w:rsidP="001D41E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Трудовой договор может быть также прекращен в случаях:</w:t>
      </w:r>
    </w:p>
    <w:p w:rsidR="001D41ED" w:rsidRDefault="005463F6" w:rsidP="001D41ED">
      <w:pPr>
        <w:tabs>
          <w:tab w:val="num" w:pos="1080"/>
        </w:tabs>
        <w:ind w:left="1080"/>
        <w:jc w:val="both"/>
      </w:pPr>
      <w:r>
        <w:t>-призыва работника на военную или альтернативную службу;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-восстановления на работе работника, который ранее выполнял эту работу;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-вступления в законную силу приговора суда, кото</w:t>
      </w:r>
      <w:r>
        <w:t>рым работник осужден к наказанию, исключающему возможность продолжения прежней работы, а также направления работника по постановлению суда в специализированное лечебно-профилактическое учреждение;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-нарушения установленных правил приема на работу, если доп</w:t>
      </w:r>
      <w:r>
        <w:t>ущенное нарушение не может быть устранено и препятствует продолжению работы;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-смерти работника;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-требования родителей, опекунов (попечителей), органов надзора за охраной труда, комиссии по делам несовершеннолетних с лицами моложе восемнадцати лет, если п</w:t>
      </w:r>
      <w:r>
        <w:t>родолжение работы угрожает их здоровью или сопряжено с иным ущербом для них.</w:t>
      </w:r>
    </w:p>
    <w:p w:rsidR="001D41ED" w:rsidRDefault="005463F6" w:rsidP="001D41E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В приказе о прекращении трудового договора указывается основание прекращения трудового договора со ссылкой на соответствующий пункт и статью Трудового кодекса либо иных нормативны</w:t>
      </w:r>
      <w:r>
        <w:t>х актов.</w:t>
      </w:r>
      <w:r>
        <w:tab/>
      </w:r>
    </w:p>
    <w:p w:rsidR="001D41ED" w:rsidRDefault="005463F6" w:rsidP="001D41ED">
      <w:pPr>
        <w:numPr>
          <w:ilvl w:val="1"/>
          <w:numId w:val="1"/>
        </w:numPr>
        <w:tabs>
          <w:tab w:val="clear" w:pos="780"/>
          <w:tab w:val="num" w:pos="1080"/>
        </w:tabs>
        <w:ind w:left="1080" w:hanging="720"/>
        <w:jc w:val="both"/>
      </w:pPr>
      <w:r>
        <w:t>В случае, когда в срочном трудовом договоре предусмотрено взаимное обязательство сторон о выплате неустойки при досрочном его прекращении:</w:t>
      </w:r>
    </w:p>
    <w:p w:rsidR="001D41ED" w:rsidRDefault="005463F6" w:rsidP="001D41ED">
      <w:pPr>
        <w:tabs>
          <w:tab w:val="num" w:pos="1080"/>
        </w:tabs>
        <w:ind w:left="1080"/>
        <w:jc w:val="both"/>
      </w:pPr>
      <w:r>
        <w:t xml:space="preserve">-работодатель обязан выплатить неустойку работнику при прекращении с ним трудового договора по основаниям, </w:t>
      </w:r>
      <w:r>
        <w:t>предусмотренным п.2.2 настоящих Процедур, кроме случаев, когда прекращение трудовых отношений производится за виновные действия работника;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  <w:r>
        <w:tab/>
        <w:t>-работник должен выплатить неустойку работодателю по основаниям, связанным с его виновными действиями.</w:t>
      </w:r>
    </w:p>
    <w:p w:rsidR="001D41ED" w:rsidRDefault="005463F6" w:rsidP="001D41ED">
      <w:pPr>
        <w:tabs>
          <w:tab w:val="num" w:pos="1080"/>
        </w:tabs>
        <w:ind w:left="1080" w:hanging="720"/>
      </w:pPr>
      <w:r>
        <w:tab/>
        <w:t>Если в трудо</w:t>
      </w:r>
      <w:r>
        <w:t>вом договоре не определен размер неустойки, стороны освобождаются от ее выплаты.</w:t>
      </w:r>
    </w:p>
    <w:p w:rsidR="001D41ED" w:rsidRDefault="005463F6" w:rsidP="001D41ED">
      <w:pPr>
        <w:tabs>
          <w:tab w:val="num" w:pos="1080"/>
        </w:tabs>
        <w:ind w:left="1080" w:hanging="720"/>
        <w:jc w:val="both"/>
      </w:pPr>
    </w:p>
    <w:p w:rsidR="001D41ED" w:rsidRPr="00160916" w:rsidRDefault="005463F6" w:rsidP="001D41ED">
      <w:pPr>
        <w:ind w:left="360"/>
        <w:jc w:val="both"/>
      </w:pPr>
    </w:p>
    <w:p w:rsidR="001D41ED" w:rsidRPr="001D41ED" w:rsidRDefault="005463F6" w:rsidP="001D41ED">
      <w:pPr>
        <w:numPr>
          <w:ilvl w:val="0"/>
          <w:numId w:val="1"/>
        </w:numPr>
        <w:jc w:val="both"/>
      </w:pPr>
      <w:r>
        <w:rPr>
          <w:b/>
        </w:rPr>
        <w:t>Структурные требования:</w:t>
      </w:r>
    </w:p>
    <w:p w:rsidR="001D41ED" w:rsidRDefault="005463F6" w:rsidP="001D41ED">
      <w:pPr>
        <w:jc w:val="both"/>
      </w:pPr>
    </w:p>
    <w:p w:rsidR="001D41ED" w:rsidRDefault="005463F6" w:rsidP="001D41ED">
      <w:pPr>
        <w:ind w:left="1080" w:hanging="720"/>
        <w:jc w:val="both"/>
      </w:pPr>
      <w:r>
        <w:t xml:space="preserve">3.1. </w:t>
      </w:r>
      <w:r>
        <w:tab/>
        <w:t xml:space="preserve">Прекращение трудового договора по инициативе работодателя. </w:t>
      </w:r>
      <w:r w:rsidRPr="004B1091">
        <w:t>Структура</w:t>
      </w:r>
      <w:r>
        <w:t xml:space="preserve"> прекращения трудового договора по инициативе работодателя должны включать</w:t>
      </w:r>
      <w:r>
        <w:t xml:space="preserve"> письмо работнику:</w:t>
      </w:r>
    </w:p>
    <w:p w:rsidR="001D41ED" w:rsidRDefault="005463F6" w:rsidP="001D41ED">
      <w:pPr>
        <w:ind w:left="1080"/>
        <w:jc w:val="both"/>
      </w:pPr>
      <w:r>
        <w:t xml:space="preserve">В правом верхнем углу: </w:t>
      </w:r>
    </w:p>
    <w:p w:rsidR="001D41ED" w:rsidRDefault="005463F6" w:rsidP="001D41ED">
      <w:pPr>
        <w:ind w:left="1080"/>
        <w:jc w:val="both"/>
      </w:pPr>
      <w:r w:rsidRPr="00905BE9">
        <w:t>[</w:t>
      </w:r>
      <w:r>
        <w:t>Ф.И.О. работника</w:t>
      </w:r>
      <w:r w:rsidRPr="00905BE9">
        <w:t>]</w:t>
      </w:r>
    </w:p>
    <w:p w:rsidR="001D41ED" w:rsidRDefault="005463F6" w:rsidP="001D41ED">
      <w:pPr>
        <w:ind w:left="732" w:firstLine="348"/>
        <w:jc w:val="both"/>
      </w:pPr>
    </w:p>
    <w:p w:rsidR="001D41ED" w:rsidRDefault="005463F6" w:rsidP="001D41ED">
      <w:pPr>
        <w:ind w:left="732" w:firstLine="348"/>
        <w:jc w:val="both"/>
      </w:pPr>
      <w:r>
        <w:t>В центре:</w:t>
      </w:r>
    </w:p>
    <w:p w:rsidR="001D41ED" w:rsidRDefault="005463F6" w:rsidP="001D41ED">
      <w:pPr>
        <w:ind w:left="372" w:firstLine="708"/>
        <w:jc w:val="both"/>
      </w:pPr>
      <w:r>
        <w:t>Ф.И.О. работника</w:t>
      </w:r>
    </w:p>
    <w:p w:rsidR="001D41ED" w:rsidRDefault="005463F6" w:rsidP="001D41ED">
      <w:pPr>
        <w:ind w:left="1080"/>
        <w:jc w:val="both"/>
      </w:pPr>
      <w:r>
        <w:lastRenderedPageBreak/>
        <w:t>Основной текст письма включает в себя причину, срок увольнения в соответствии п.2 настоящих Процедур.</w:t>
      </w:r>
    </w:p>
    <w:p w:rsidR="001D41ED" w:rsidRDefault="005463F6" w:rsidP="001D41ED">
      <w:pPr>
        <w:ind w:left="1080"/>
        <w:jc w:val="both"/>
      </w:pPr>
      <w:r>
        <w:t>Подпись Генеральный Директор</w:t>
      </w:r>
      <w:r>
        <w:t xml:space="preserve"> компании ____________</w:t>
      </w:r>
    </w:p>
    <w:p w:rsidR="001D41ED" w:rsidRDefault="005463F6" w:rsidP="001D41ED">
      <w:pPr>
        <w:ind w:left="1080"/>
        <w:jc w:val="both"/>
      </w:pPr>
      <w:r w:rsidRPr="00905BE9">
        <w:t>[</w:t>
      </w:r>
      <w:r>
        <w:t>Ф.И.О.</w:t>
      </w:r>
      <w:r w:rsidRPr="00905BE9">
        <w:t>]</w:t>
      </w:r>
      <w:r>
        <w:t xml:space="preserve"> и дата.</w:t>
      </w:r>
    </w:p>
    <w:p w:rsidR="001D41ED" w:rsidRDefault="005463F6" w:rsidP="001D41ED">
      <w:pPr>
        <w:numPr>
          <w:ilvl w:val="1"/>
          <w:numId w:val="2"/>
        </w:numPr>
        <w:tabs>
          <w:tab w:val="clear" w:pos="720"/>
          <w:tab w:val="num" w:pos="1080"/>
        </w:tabs>
        <w:ind w:left="1080" w:hanging="720"/>
        <w:jc w:val="both"/>
      </w:pPr>
      <w:r>
        <w:t>Прекращение срочного трудового договора в связи с истечением срока. Оформляется приказом, издаваемым Генеральным Директором</w:t>
      </w:r>
      <w:r>
        <w:t xml:space="preserve"> Компании.</w:t>
      </w:r>
    </w:p>
    <w:p w:rsidR="001D41ED" w:rsidRDefault="005463F6" w:rsidP="001D41ED">
      <w:pPr>
        <w:ind w:left="360"/>
        <w:jc w:val="both"/>
      </w:pPr>
    </w:p>
    <w:p w:rsidR="001D41ED" w:rsidRDefault="005463F6" w:rsidP="001D41ED">
      <w:pPr>
        <w:ind w:left="360"/>
        <w:jc w:val="both"/>
      </w:pPr>
    </w:p>
    <w:p w:rsidR="001D41ED" w:rsidRPr="009C6BB1" w:rsidRDefault="005463F6" w:rsidP="001D41ED">
      <w:pPr>
        <w:numPr>
          <w:ilvl w:val="0"/>
          <w:numId w:val="2"/>
        </w:numPr>
        <w:jc w:val="both"/>
        <w:rPr>
          <w:b/>
        </w:rPr>
      </w:pPr>
      <w:r w:rsidRPr="009C6BB1">
        <w:rPr>
          <w:b/>
        </w:rPr>
        <w:t>Условия:</w:t>
      </w:r>
    </w:p>
    <w:p w:rsidR="001D41ED" w:rsidRDefault="005463F6" w:rsidP="001D41ED">
      <w:pPr>
        <w:ind w:left="360"/>
        <w:jc w:val="both"/>
      </w:pPr>
    </w:p>
    <w:p w:rsidR="001D41ED" w:rsidRDefault="005463F6" w:rsidP="001D41ED">
      <w:pPr>
        <w:ind w:left="360"/>
        <w:jc w:val="both"/>
      </w:pPr>
      <w:r>
        <w:t>Письмо, приказ о прекращении трудового договора составляется на русском языке с переводом на английский язык, е</w:t>
      </w:r>
      <w:r>
        <w:t>сли это будет необходимо.</w:t>
      </w:r>
    </w:p>
    <w:p w:rsidR="001D41ED" w:rsidRDefault="005463F6" w:rsidP="001D41ED">
      <w:pPr>
        <w:ind w:left="360"/>
        <w:jc w:val="both"/>
      </w:pPr>
    </w:p>
    <w:p w:rsidR="001D41ED" w:rsidRDefault="005463F6" w:rsidP="001D41ED">
      <w:pPr>
        <w:ind w:left="360"/>
        <w:jc w:val="both"/>
      </w:pPr>
    </w:p>
    <w:p w:rsidR="001D41ED" w:rsidRDefault="005463F6" w:rsidP="001D41ED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Процедуры:</w:t>
      </w:r>
    </w:p>
    <w:p w:rsidR="001D41ED" w:rsidRDefault="005463F6" w:rsidP="001D41ED">
      <w:pPr>
        <w:jc w:val="both"/>
        <w:rPr>
          <w:b/>
        </w:rPr>
      </w:pPr>
    </w:p>
    <w:p w:rsidR="001D41ED" w:rsidRDefault="005463F6" w:rsidP="001D41ED">
      <w:pPr>
        <w:numPr>
          <w:ilvl w:val="1"/>
          <w:numId w:val="3"/>
        </w:numPr>
        <w:tabs>
          <w:tab w:val="clear" w:pos="720"/>
          <w:tab w:val="num" w:pos="1080"/>
        </w:tabs>
        <w:ind w:left="1080" w:hanging="720"/>
        <w:jc w:val="both"/>
      </w:pPr>
      <w:r>
        <w:t xml:space="preserve">При прекращении трудового договора по инициативе работодателя </w:t>
      </w:r>
      <w:r>
        <w:t xml:space="preserve">Генеральный Директор </w:t>
      </w:r>
      <w:r>
        <w:t>Компании направляет письменное извещение о причине прекращении в соответствии п.2 настоящих Процедур.</w:t>
      </w:r>
    </w:p>
    <w:p w:rsidR="001D41ED" w:rsidRDefault="005463F6" w:rsidP="001D41ED">
      <w:pPr>
        <w:ind w:left="1080"/>
        <w:jc w:val="both"/>
      </w:pPr>
      <w:r>
        <w:t>Прекращение трудового договора объявляется</w:t>
      </w:r>
      <w:r>
        <w:t xml:space="preserve"> приказом, издаваемым </w:t>
      </w:r>
      <w:r>
        <w:t xml:space="preserve">Генеральным Директором </w:t>
      </w:r>
      <w:r>
        <w:t>Компании, как правило, по согласованию руководителя структурного управления, в котором трудится данный работник или по решению самого Генерального Директора</w:t>
      </w:r>
      <w:r>
        <w:t xml:space="preserve"> Компании.</w:t>
      </w:r>
    </w:p>
    <w:p w:rsidR="001D41ED" w:rsidRDefault="005463F6" w:rsidP="001D41ED">
      <w:pPr>
        <w:numPr>
          <w:ilvl w:val="1"/>
          <w:numId w:val="3"/>
        </w:numPr>
        <w:tabs>
          <w:tab w:val="clear" w:pos="720"/>
          <w:tab w:val="num" w:pos="1080"/>
        </w:tabs>
        <w:ind w:left="1080" w:hanging="720"/>
        <w:jc w:val="both"/>
      </w:pPr>
      <w:r>
        <w:t>При прекращении срочного трудового договора в связи с истечением ср</w:t>
      </w:r>
      <w:r>
        <w:t xml:space="preserve">ока. Прекращение трудового договора объявляется приказом, издаваемым </w:t>
      </w:r>
      <w:r>
        <w:t xml:space="preserve">Генеральным Директором </w:t>
      </w:r>
      <w:r>
        <w:t>Компании.</w:t>
      </w:r>
    </w:p>
    <w:p w:rsidR="001D41ED" w:rsidRDefault="005463F6" w:rsidP="001D41ED">
      <w:pPr>
        <w:numPr>
          <w:ilvl w:val="1"/>
          <w:numId w:val="3"/>
        </w:numPr>
        <w:tabs>
          <w:tab w:val="clear" w:pos="720"/>
          <w:tab w:val="num" w:pos="1080"/>
        </w:tabs>
        <w:ind w:left="1080" w:hanging="720"/>
        <w:jc w:val="both"/>
      </w:pPr>
      <w:r>
        <w:t>При прекращении трудового договора между работником и работодателем все сведения о работе, внесенные в трудовую книжку за время работы в Компании, заверяются подпись</w:t>
      </w:r>
      <w:r>
        <w:t>ю руководителя Компании или инспектором по кадрам.</w:t>
      </w:r>
    </w:p>
    <w:p w:rsidR="001D41ED" w:rsidRDefault="005463F6" w:rsidP="001D41ED">
      <w:pPr>
        <w:ind w:left="1056"/>
        <w:jc w:val="both"/>
      </w:pPr>
      <w:r>
        <w:t>В день прекращения трудового договора работодатель выдает работнику его трудовую книжку и копию приказа о прекращении с ним трудового договора.</w:t>
      </w:r>
    </w:p>
    <w:p w:rsidR="001D41ED" w:rsidRDefault="005463F6" w:rsidP="001D41ED">
      <w:pPr>
        <w:ind w:left="1080"/>
        <w:jc w:val="both"/>
      </w:pPr>
      <w:r>
        <w:t>Пересылка трудовой книжки с доставкой по указанному адресу до</w:t>
      </w:r>
      <w:r>
        <w:t>пускается с согласия работника.</w:t>
      </w:r>
    </w:p>
    <w:p w:rsidR="001D41ED" w:rsidRDefault="005463F6" w:rsidP="001D41ED">
      <w:pPr>
        <w:ind w:left="1080"/>
        <w:jc w:val="both"/>
      </w:pPr>
      <w:r>
        <w:t>В случае смерти работника трудовая книжка выдается на руки его ближайшим родственникам или высылается  по почте по их требованию.</w:t>
      </w:r>
    </w:p>
    <w:p w:rsidR="001D41ED" w:rsidRDefault="005463F6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</w:p>
    <w:p w:rsidR="001D41ED" w:rsidRDefault="005463F6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</w:p>
    <w:p w:rsidR="001D41ED" w:rsidRDefault="005463F6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6. Исключения</w:t>
      </w:r>
    </w:p>
    <w:p w:rsidR="001D41ED" w:rsidRDefault="005463F6">
      <w:pPr>
        <w:pStyle w:val="BodyTextIndent"/>
        <w:ind w:left="0"/>
      </w:pPr>
    </w:p>
    <w:p w:rsidR="001D41ED" w:rsidRDefault="005463F6">
      <w:pPr>
        <w:jc w:val="both"/>
      </w:pPr>
      <w:r>
        <w:t xml:space="preserve">Исключения из данной Процедуры допускаются только с разрешения </w:t>
      </w:r>
      <w:r>
        <w:t>Генерального Директора Компании</w:t>
      </w:r>
      <w:r>
        <w:t>.</w:t>
      </w:r>
    </w:p>
    <w:p w:rsidR="001D41ED" w:rsidRDefault="005463F6">
      <w:pPr>
        <w:jc w:val="both"/>
      </w:pPr>
    </w:p>
    <w:p w:rsidR="001D41ED" w:rsidRDefault="005463F6">
      <w:pPr>
        <w:jc w:val="both"/>
        <w:rPr>
          <w:b/>
        </w:rPr>
      </w:pPr>
      <w:r>
        <w:rPr>
          <w:b/>
        </w:rPr>
        <w:t>7. Сфера действия</w:t>
      </w:r>
    </w:p>
    <w:p w:rsidR="001D41ED" w:rsidRDefault="005463F6">
      <w:pPr>
        <w:jc w:val="both"/>
      </w:pPr>
    </w:p>
    <w:p w:rsidR="001D41ED" w:rsidRDefault="005463F6">
      <w:pPr>
        <w:jc w:val="both"/>
      </w:pPr>
      <w:r>
        <w:t xml:space="preserve">Данная </w:t>
      </w:r>
      <w:r w:rsidRPr="005463F6">
        <w:rPr>
          <w:rFonts w:ascii="TimesNewRomanPSMT" w:hAnsi="TimesNewRomanPSMT"/>
        </w:rPr>
        <w:t>Процедура</w:t>
      </w:r>
      <w:r>
        <w:t xml:space="preserve"> касается всех сотрудников компании ________________</w:t>
      </w:r>
      <w:r>
        <w:t>.</w:t>
      </w:r>
    </w:p>
    <w:p w:rsidR="001D41ED" w:rsidRDefault="005463F6">
      <w:pPr>
        <w:jc w:val="both"/>
      </w:pPr>
    </w:p>
    <w:p w:rsidR="001D41ED" w:rsidRDefault="005463F6">
      <w:pPr>
        <w:jc w:val="both"/>
      </w:pPr>
    </w:p>
    <w:p w:rsidR="001D41ED" w:rsidRDefault="005463F6">
      <w:pPr>
        <w:jc w:val="both"/>
        <w:rPr>
          <w:b/>
        </w:rPr>
      </w:pPr>
      <w:r>
        <w:rPr>
          <w:b/>
        </w:rPr>
        <w:t>8. Ответственность</w:t>
      </w:r>
    </w:p>
    <w:p w:rsidR="001D41ED" w:rsidRDefault="005463F6">
      <w:pPr>
        <w:jc w:val="both"/>
      </w:pPr>
    </w:p>
    <w:p w:rsidR="001D41ED" w:rsidRDefault="005463F6">
      <w:pPr>
        <w:jc w:val="both"/>
      </w:pPr>
      <w:r>
        <w:t xml:space="preserve">Ответственными за исполнение настоящей процедуры является </w:t>
      </w:r>
      <w:r w:rsidRPr="005463F6">
        <w:t xml:space="preserve">Инспектор по кадрам компании </w:t>
      </w:r>
      <w:r>
        <w:t>________________</w:t>
      </w:r>
      <w:r>
        <w:t>.</w:t>
      </w:r>
    </w:p>
    <w:p w:rsidR="001D41ED" w:rsidRDefault="005463F6">
      <w:pPr>
        <w:pStyle w:val="BodyTextIndent"/>
        <w:ind w:left="0"/>
      </w:pPr>
    </w:p>
    <w:p w:rsidR="001D41ED" w:rsidRDefault="005463F6">
      <w:pPr>
        <w:pStyle w:val="BodyTextIndent"/>
        <w:ind w:left="0"/>
      </w:pPr>
    </w:p>
    <w:p w:rsidR="001D41ED" w:rsidRDefault="005463F6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lastRenderedPageBreak/>
        <w:t>9. Дата вступл</w:t>
      </w:r>
      <w:r>
        <w:rPr>
          <w:rFonts w:ascii="Times New Roman" w:eastAsia="Times New Roman" w:hAnsi="Times New Roman"/>
          <w:b/>
          <w:i w:val="0"/>
          <w:sz w:val="24"/>
        </w:rPr>
        <w:t>ения в силу</w:t>
      </w:r>
    </w:p>
    <w:p w:rsidR="001D41ED" w:rsidRDefault="005463F6">
      <w:pPr>
        <w:pStyle w:val="BodyTextIndent"/>
        <w:ind w:left="0"/>
      </w:pPr>
    </w:p>
    <w:p w:rsidR="001D41ED" w:rsidRDefault="005463F6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>
        <w:rPr>
          <w:rFonts w:ascii="Times New Roman" w:eastAsia="Times New Roman" w:hAnsi="Times New Roman"/>
          <w:i w:val="0"/>
          <w:sz w:val="24"/>
        </w:rPr>
        <w:t xml:space="preserve"> _______</w:t>
      </w:r>
      <w:r>
        <w:rPr>
          <w:rFonts w:ascii="Times New Roman" w:eastAsia="Times New Roman" w:hAnsi="Times New Roman"/>
          <w:i w:val="0"/>
          <w:sz w:val="24"/>
        </w:rPr>
        <w:t xml:space="preserve"> 20___</w:t>
      </w:r>
      <w:r>
        <w:rPr>
          <w:rFonts w:ascii="Times New Roman" w:eastAsia="Times New Roman" w:hAnsi="Times New Roman"/>
          <w:i w:val="0"/>
          <w:sz w:val="24"/>
        </w:rPr>
        <w:t>г.</w:t>
      </w:r>
    </w:p>
    <w:p w:rsidR="001D41ED" w:rsidRDefault="005463F6">
      <w:pPr>
        <w:pStyle w:val="BodyTextIndent"/>
        <w:ind w:left="0"/>
      </w:pPr>
    </w:p>
    <w:p w:rsidR="001D41ED" w:rsidRDefault="005463F6">
      <w:pPr>
        <w:pStyle w:val="BodyTextIndent"/>
        <w:ind w:left="0"/>
      </w:pPr>
    </w:p>
    <w:p w:rsidR="001D41ED" w:rsidRDefault="005463F6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10. Срок пересмотра процедуры</w:t>
      </w:r>
    </w:p>
    <w:p w:rsidR="001D41ED" w:rsidRDefault="005463F6">
      <w:pPr>
        <w:pStyle w:val="BodyTextIndent"/>
        <w:ind w:left="0"/>
      </w:pPr>
    </w:p>
    <w:p w:rsidR="001D41ED" w:rsidRPr="005463F6" w:rsidRDefault="005463F6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 xml:space="preserve">Данная Процедура пересматривается раз в 5 лет или по </w:t>
      </w:r>
      <w:r w:rsidRPr="005463F6">
        <w:rPr>
          <w:rFonts w:ascii="Times New Roman" w:eastAsia="Times New Roman" w:hAnsi="Times New Roman"/>
          <w:i w:val="0"/>
          <w:sz w:val="24"/>
        </w:rPr>
        <w:t xml:space="preserve">решению </w:t>
      </w:r>
      <w:r w:rsidRPr="005463F6">
        <w:rPr>
          <w:rFonts w:ascii="Times New Roman" w:eastAsia="Times New Roman" w:hAnsi="Times New Roman"/>
          <w:i w:val="0"/>
          <w:sz w:val="24"/>
        </w:rPr>
        <w:t>Генерального Директора Компании</w:t>
      </w:r>
      <w:r w:rsidRPr="005463F6">
        <w:rPr>
          <w:rFonts w:ascii="Times New Roman" w:eastAsia="Times New Roman" w:hAnsi="Times New Roman"/>
          <w:i w:val="0"/>
          <w:sz w:val="24"/>
        </w:rPr>
        <w:t>.</w:t>
      </w:r>
    </w:p>
    <w:p w:rsidR="005463F6" w:rsidRDefault="005463F6">
      <w:pPr>
        <w:pStyle w:val="BodyTextIndent"/>
        <w:ind w:left="0"/>
      </w:pPr>
    </w:p>
    <w:p w:rsidR="001D41ED" w:rsidRDefault="005463F6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11. Куратор</w:t>
      </w:r>
    </w:p>
    <w:p w:rsidR="001D41ED" w:rsidRDefault="005463F6">
      <w:pPr>
        <w:pStyle w:val="BodyTextIndent"/>
        <w:ind w:left="0"/>
      </w:pPr>
    </w:p>
    <w:p w:rsidR="001D41ED" w:rsidRPr="005463F6" w:rsidRDefault="005463F6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5463F6">
        <w:rPr>
          <w:rFonts w:ascii="Times New Roman" w:eastAsia="Times New Roman" w:hAnsi="Times New Roman"/>
          <w:i w:val="0"/>
          <w:sz w:val="24"/>
        </w:rPr>
        <w:t>Директор</w:t>
      </w:r>
      <w:r w:rsidRPr="005463F6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</w:t>
      </w:r>
      <w:r w:rsidRPr="005463F6">
        <w:rPr>
          <w:rFonts w:ascii="Times New Roman" w:eastAsia="Times New Roman" w:hAnsi="Times New Roman"/>
          <w:i w:val="0"/>
          <w:sz w:val="24"/>
        </w:rPr>
        <w:t>.</w:t>
      </w:r>
    </w:p>
    <w:p w:rsidR="001D41ED" w:rsidRDefault="005463F6">
      <w:pPr>
        <w:pStyle w:val="BodyTextIndent"/>
        <w:ind w:left="0"/>
      </w:pPr>
    </w:p>
    <w:p w:rsidR="001D41ED" w:rsidRDefault="005463F6">
      <w:pPr>
        <w:pStyle w:val="BodyTextIndent"/>
        <w:ind w:left="0"/>
      </w:pPr>
    </w:p>
    <w:p w:rsidR="001D41ED" w:rsidRDefault="005463F6" w:rsidP="001D41ED">
      <w:pPr>
        <w:ind w:left="2832" w:firstLine="708"/>
        <w:jc w:val="both"/>
      </w:pPr>
      <w:r>
        <w:t>Ассистент Пре</w:t>
      </w:r>
      <w:r>
        <w:t>зидента</w:t>
      </w:r>
    </w:p>
    <w:sectPr w:rsidR="001D41E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63F6">
      <w:r>
        <w:separator/>
      </w:r>
    </w:p>
  </w:endnote>
  <w:endnote w:type="continuationSeparator" w:id="0">
    <w:p w:rsidR="00000000" w:rsidRDefault="0054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1ED" w:rsidRDefault="005463F6" w:rsidP="001D41ED">
    <w:pPr>
      <w:pStyle w:val="Footer"/>
      <w:jc w:val="center"/>
    </w:pPr>
    <w:r>
      <w:t xml:space="preserve">Страница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из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63F6">
      <w:r>
        <w:separator/>
      </w:r>
    </w:p>
  </w:footnote>
  <w:footnote w:type="continuationSeparator" w:id="0">
    <w:p w:rsidR="00000000" w:rsidRDefault="00546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1ED" w:rsidRPr="005D20AC" w:rsidRDefault="005463F6" w:rsidP="001D41ED">
    <w:pPr>
      <w:pStyle w:val="Header"/>
      <w:jc w:val="right"/>
      <w:rPr>
        <w:b/>
        <w:lang w:val="en-US"/>
      </w:rPr>
    </w:pPr>
    <w:r w:rsidRPr="005D20AC">
      <w:rPr>
        <w:b/>
        <w:lang w:val="en-US"/>
      </w:rPr>
      <w:t>ADM 05.03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647B3"/>
    <w:multiLevelType w:val="multilevel"/>
    <w:tmpl w:val="CFC08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FEF4310"/>
    <w:multiLevelType w:val="multilevel"/>
    <w:tmpl w:val="EAAA3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46240763"/>
    <w:multiLevelType w:val="multilevel"/>
    <w:tmpl w:val="558434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7BA0C82"/>
    <w:multiLevelType w:val="multilevel"/>
    <w:tmpl w:val="EAAA35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87"/>
    <w:rsid w:val="005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E1417E-9D18-4100-BCEB-6455BB24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87"/>
    <w:rPr>
      <w:sz w:val="24"/>
      <w:szCs w:val="24"/>
    </w:rPr>
  </w:style>
  <w:style w:type="paragraph" w:styleId="Heading1">
    <w:name w:val="heading 1"/>
    <w:next w:val="Normal"/>
    <w:qFormat/>
    <w:rsid w:val="005D20AC"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rsid w:val="005D20AC"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D20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5D20AC"/>
    <w:pPr>
      <w:tabs>
        <w:tab w:val="center" w:pos="4153"/>
        <w:tab w:val="right" w:pos="8306"/>
      </w:tabs>
    </w:pPr>
  </w:style>
  <w:style w:type="paragraph" w:styleId="BodyTextIndent">
    <w:name w:val="Body Text Indent"/>
    <w:rsid w:val="005D20AC"/>
    <w:pPr>
      <w:ind w:left="720"/>
      <w:jc w:val="both"/>
    </w:pPr>
    <w:rPr>
      <w:rFonts w:ascii="Arial" w:eastAsia="Arial" w:hAnsi="Arial"/>
      <w:i/>
      <w:color w:val="000000"/>
      <w:u w:color="000000"/>
    </w:rPr>
  </w:style>
  <w:style w:type="character" w:styleId="PageNumber">
    <w:name w:val="page number"/>
    <w:basedOn w:val="DefaultParagraphFont"/>
    <w:rsid w:val="005D20AC"/>
  </w:style>
  <w:style w:type="paragraph" w:customStyle="1" w:styleId="Body">
    <w:name w:val="Body"/>
    <w:rsid w:val="005463F6"/>
    <w:pPr>
      <w:spacing w:after="240"/>
    </w:pPr>
    <w:rPr>
      <w:rFonts w:ascii="Helvetica" w:eastAsia="Helvetica" w:hAnsi="Helvetica"/>
      <w:color w:val="00000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GEN</vt:lpstr>
      <vt:lpstr/>
    </vt:vector>
  </TitlesOfParts>
  <Company>UzPEC Ltd</Company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subject/>
  <dc:creator>Nasima</dc:creator>
  <cp:keywords/>
  <cp:lastModifiedBy>User</cp:lastModifiedBy>
  <cp:revision>2</cp:revision>
  <dcterms:created xsi:type="dcterms:W3CDTF">2021-02-09T08:19:00Z</dcterms:created>
  <dcterms:modified xsi:type="dcterms:W3CDTF">2021-02-09T08:19:00Z</dcterms:modified>
</cp:coreProperties>
</file>