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B31" w:rsidRPr="00160916" w:rsidRDefault="002A0AE1" w:rsidP="00BF5B31">
      <w:pPr>
        <w:ind w:left="360"/>
        <w:rPr>
          <w:b/>
          <w:lang w:val="en-US"/>
        </w:rPr>
      </w:pPr>
    </w:p>
    <w:p w:rsidR="00BF5B31" w:rsidRPr="00160916" w:rsidRDefault="002A0AE1" w:rsidP="00BF5B31">
      <w:pPr>
        <w:ind w:left="360"/>
        <w:jc w:val="right"/>
        <w:rPr>
          <w:b/>
          <w:lang w:val="en-US"/>
        </w:rPr>
      </w:pPr>
    </w:p>
    <w:p w:rsidR="00BF5B31" w:rsidRPr="00160916" w:rsidRDefault="002A0AE1" w:rsidP="00BF5B31">
      <w:pPr>
        <w:ind w:left="360"/>
        <w:jc w:val="right"/>
        <w:rPr>
          <w:b/>
          <w:lang w:val="en-US"/>
        </w:rPr>
      </w:pPr>
    </w:p>
    <w:p w:rsidR="00BF5B31" w:rsidRPr="00160916" w:rsidRDefault="002A0AE1" w:rsidP="00BF5B31">
      <w:pPr>
        <w:ind w:left="360"/>
        <w:jc w:val="right"/>
        <w:rPr>
          <w:b/>
          <w:lang w:val="en-US"/>
        </w:rPr>
      </w:pPr>
    </w:p>
    <w:p w:rsidR="002A0AE1" w:rsidRPr="00922A1B" w:rsidRDefault="002A0AE1" w:rsidP="002A0AE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Times New Roman" w:hAnsi="Times New Roman"/>
        </w:rPr>
      </w:pPr>
    </w:p>
    <w:p w:rsidR="002A0AE1" w:rsidRPr="00922A1B" w:rsidRDefault="002A0AE1" w:rsidP="002A0AE1">
      <w:pPr>
        <w:pStyle w:val="Heading6"/>
        <w:ind w:left="5387"/>
        <w:jc w:val="center"/>
        <w:rPr>
          <w:b/>
          <w:sz w:val="24"/>
        </w:rPr>
      </w:pPr>
      <w:r w:rsidRPr="00922A1B">
        <w:rPr>
          <w:b/>
          <w:sz w:val="24"/>
        </w:rPr>
        <w:t>УТВЕРЖДАЮ</w:t>
      </w:r>
    </w:p>
    <w:p w:rsidR="002A0AE1" w:rsidRPr="00922A1B" w:rsidRDefault="002A0AE1" w:rsidP="002A0AE1">
      <w:pPr>
        <w:ind w:left="5387"/>
        <w:jc w:val="center"/>
        <w:rPr>
          <w:b/>
        </w:rPr>
      </w:pPr>
      <w:r>
        <w:rPr>
          <w:b/>
        </w:rPr>
        <w:t>Генеральный Директор</w:t>
      </w:r>
    </w:p>
    <w:p w:rsidR="002A0AE1" w:rsidRPr="00922A1B" w:rsidRDefault="002A0AE1" w:rsidP="002A0AE1">
      <w:pPr>
        <w:ind w:left="5387"/>
        <w:jc w:val="center"/>
        <w:rPr>
          <w:b/>
        </w:rPr>
      </w:pPr>
      <w:r w:rsidRPr="00922A1B">
        <w:rPr>
          <w:b/>
        </w:rPr>
        <w:t>________________</w:t>
      </w:r>
      <w:r>
        <w:rPr>
          <w:b/>
        </w:rPr>
        <w:t>____</w:t>
      </w:r>
    </w:p>
    <w:p w:rsidR="002A0AE1" w:rsidRPr="00922A1B" w:rsidRDefault="002A0AE1" w:rsidP="002A0AE1">
      <w:pPr>
        <w:ind w:left="5387"/>
        <w:jc w:val="center"/>
      </w:pPr>
    </w:p>
    <w:p w:rsidR="002A0AE1" w:rsidRPr="00922A1B" w:rsidRDefault="002A0AE1" w:rsidP="002A0AE1">
      <w:pPr>
        <w:pStyle w:val="Heading1"/>
        <w:ind w:left="5387"/>
        <w:rPr>
          <w:rFonts w:ascii="Times New Roman" w:eastAsia="Times New Roman" w:hAnsi="Times New Roman"/>
        </w:rPr>
      </w:pPr>
      <w:r w:rsidRPr="00922A1B">
        <w:rPr>
          <w:rFonts w:ascii="Times New Roman" w:eastAsia="Times New Roman" w:hAnsi="Times New Roman"/>
        </w:rPr>
        <w:t>«___» __________ 20</w:t>
      </w:r>
      <w:r>
        <w:rPr>
          <w:rFonts w:ascii="Times New Roman" w:eastAsia="Times New Roman" w:hAnsi="Times New Roman"/>
        </w:rPr>
        <w:t>__</w:t>
      </w:r>
      <w:r w:rsidRPr="00922A1B">
        <w:rPr>
          <w:rFonts w:ascii="Times New Roman" w:eastAsia="Times New Roman" w:hAnsi="Times New Roman"/>
        </w:rPr>
        <w:t>г.</w:t>
      </w:r>
    </w:p>
    <w:p w:rsidR="00BF5B31" w:rsidRPr="002A0AE1" w:rsidRDefault="002A0AE1" w:rsidP="00BF5B31">
      <w:pPr>
        <w:ind w:left="360"/>
        <w:jc w:val="right"/>
        <w:rPr>
          <w:b/>
        </w:rPr>
      </w:pPr>
    </w:p>
    <w:p w:rsidR="00BF5B31" w:rsidRDefault="002A0AE1" w:rsidP="00BF5B31">
      <w:pPr>
        <w:ind w:left="360"/>
        <w:jc w:val="right"/>
        <w:rPr>
          <w:b/>
        </w:rPr>
      </w:pPr>
    </w:p>
    <w:p w:rsidR="00BF5B31" w:rsidRDefault="002A0AE1" w:rsidP="00BF5B31">
      <w:pPr>
        <w:ind w:left="360"/>
        <w:jc w:val="center"/>
        <w:rPr>
          <w:b/>
        </w:rPr>
      </w:pPr>
      <w:r>
        <w:rPr>
          <w:b/>
        </w:rPr>
        <w:t xml:space="preserve">Процедура </w:t>
      </w:r>
    </w:p>
    <w:p w:rsidR="00BF5B31" w:rsidRDefault="002A0AE1" w:rsidP="00BF5B31">
      <w:pPr>
        <w:ind w:left="360"/>
        <w:jc w:val="center"/>
        <w:rPr>
          <w:b/>
        </w:rPr>
      </w:pPr>
    </w:p>
    <w:p w:rsidR="00BF5B31" w:rsidRDefault="002A0AE1" w:rsidP="00BF5B31">
      <w:pPr>
        <w:ind w:left="360"/>
        <w:jc w:val="center"/>
        <w:rPr>
          <w:b/>
        </w:rPr>
      </w:pPr>
      <w:bookmarkStart w:id="0" w:name="_GoBack"/>
      <w:r>
        <w:rPr>
          <w:b/>
        </w:rPr>
        <w:t>Увольнение при достижении пенсионного возраста</w:t>
      </w:r>
    </w:p>
    <w:bookmarkEnd w:id="0"/>
    <w:p w:rsidR="00BF5B31" w:rsidRDefault="002A0AE1" w:rsidP="00BF5B31">
      <w:pPr>
        <w:ind w:left="360"/>
        <w:rPr>
          <w:b/>
        </w:rPr>
      </w:pPr>
    </w:p>
    <w:p w:rsidR="00BF5B31" w:rsidRDefault="002A0AE1" w:rsidP="00BF5B31">
      <w:pPr>
        <w:ind w:left="360"/>
        <w:rPr>
          <w:b/>
        </w:rPr>
      </w:pPr>
    </w:p>
    <w:p w:rsidR="00BF5B31" w:rsidRDefault="002A0AE1" w:rsidP="00BF5B31">
      <w:pPr>
        <w:ind w:left="360"/>
        <w:rPr>
          <w:b/>
        </w:rPr>
      </w:pPr>
    </w:p>
    <w:p w:rsidR="00BF5B31" w:rsidRDefault="002A0AE1" w:rsidP="00BF5B31">
      <w:pPr>
        <w:numPr>
          <w:ilvl w:val="0"/>
          <w:numId w:val="1"/>
        </w:numPr>
        <w:rPr>
          <w:b/>
        </w:rPr>
      </w:pPr>
      <w:r>
        <w:rPr>
          <w:b/>
        </w:rPr>
        <w:t>Введение:</w:t>
      </w:r>
    </w:p>
    <w:p w:rsidR="00BF5B31" w:rsidRDefault="002A0AE1" w:rsidP="00BF5B31">
      <w:pPr>
        <w:ind w:left="360"/>
      </w:pPr>
    </w:p>
    <w:p w:rsidR="00BF5B31" w:rsidRPr="00A34549" w:rsidRDefault="002A0AE1" w:rsidP="00BF5B31">
      <w:pPr>
        <w:ind w:left="360"/>
      </w:pPr>
      <w:r>
        <w:t xml:space="preserve">Целью настоящей процедуры является установление единых правил и требований по </w:t>
      </w:r>
      <w:r w:rsidRPr="00A34549">
        <w:t>увольнени</w:t>
      </w:r>
      <w:r>
        <w:t>ю работни</w:t>
      </w:r>
      <w:r>
        <w:t>ка при достижении пенсионного возраста</w:t>
      </w:r>
      <w:r w:rsidRPr="00A34549">
        <w:t>.</w:t>
      </w:r>
    </w:p>
    <w:p w:rsidR="00BF5B31" w:rsidRDefault="002A0AE1" w:rsidP="00BF5B31">
      <w:pPr>
        <w:ind w:left="360"/>
      </w:pPr>
    </w:p>
    <w:p w:rsidR="00BF5B31" w:rsidRDefault="002A0AE1" w:rsidP="00BF5B31">
      <w:pPr>
        <w:ind w:left="360"/>
      </w:pPr>
    </w:p>
    <w:p w:rsidR="00BF5B31" w:rsidRPr="00160916" w:rsidRDefault="002A0AE1" w:rsidP="00BF5B31">
      <w:pPr>
        <w:numPr>
          <w:ilvl w:val="0"/>
          <w:numId w:val="1"/>
        </w:numPr>
        <w:rPr>
          <w:b/>
        </w:rPr>
      </w:pPr>
      <w:r w:rsidRPr="00160916">
        <w:rPr>
          <w:b/>
        </w:rPr>
        <w:t>Назначение:</w:t>
      </w:r>
    </w:p>
    <w:p w:rsidR="00BF5B31" w:rsidRDefault="002A0AE1" w:rsidP="00BF5B31">
      <w:pPr>
        <w:rPr>
          <w:b/>
        </w:rPr>
      </w:pPr>
    </w:p>
    <w:p w:rsidR="00BF5B31" w:rsidRDefault="002A0AE1" w:rsidP="00BF5B31">
      <w:pPr>
        <w:numPr>
          <w:ilvl w:val="1"/>
          <w:numId w:val="1"/>
        </w:numPr>
        <w:tabs>
          <w:tab w:val="clear" w:pos="780"/>
          <w:tab w:val="num" w:pos="1080"/>
        </w:tabs>
        <w:jc w:val="both"/>
      </w:pPr>
      <w:r>
        <w:t>П</w:t>
      </w:r>
      <w:r w:rsidRPr="00A34549">
        <w:t>рекращени</w:t>
      </w:r>
      <w:r>
        <w:t>е</w:t>
      </w:r>
      <w:r w:rsidRPr="00A34549">
        <w:t xml:space="preserve"> контракта и увольнение</w:t>
      </w:r>
      <w:r>
        <w:t xml:space="preserve"> оформляется исключительно  письменно.</w:t>
      </w:r>
    </w:p>
    <w:p w:rsidR="00BF5B31" w:rsidRDefault="002A0AE1" w:rsidP="00BF5B31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>
        <w:t>О своем намерении прекратить трудовой договор работник обязан предупредить работодателя письменно за две недели путем подачи соо</w:t>
      </w:r>
      <w:r>
        <w:t>тветствующего заявления в отдел кадров (другое установленное работодателем место). Увеличение этого срока не допускается даже по соглашению сторон.</w:t>
      </w:r>
    </w:p>
    <w:p w:rsidR="00BF5B31" w:rsidRDefault="002A0AE1" w:rsidP="00BF5B31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>
        <w:t>Поданное работником заявление, не позднее следующего дня после его подачи, передается Генеральному Директору</w:t>
      </w:r>
      <w:r>
        <w:t xml:space="preserve"> компании (д</w:t>
      </w:r>
      <w:r>
        <w:t>ругому должностному лицу, наделенному правом прекращения трудового договора).</w:t>
      </w:r>
    </w:p>
    <w:p w:rsidR="00BF5B31" w:rsidRDefault="002A0AE1" w:rsidP="00BF5B31">
      <w:pPr>
        <w:tabs>
          <w:tab w:val="num" w:pos="1080"/>
        </w:tabs>
        <w:ind w:left="1080" w:hanging="720"/>
        <w:jc w:val="both"/>
      </w:pPr>
      <w:r>
        <w:tab/>
        <w:t xml:space="preserve">В случае, когда заявление работника обусловлено невозможностью продолжения работы по уважительным причинам, оно передается работодателю в день его подачи, и работодатель обязан </w:t>
      </w:r>
      <w:r>
        <w:t>прекратить трудовой договор в срок, указанный в заявлении.</w:t>
      </w:r>
    </w:p>
    <w:p w:rsidR="00BF5B31" w:rsidRDefault="002A0AE1" w:rsidP="00BF5B31">
      <w:pPr>
        <w:tabs>
          <w:tab w:val="num" w:pos="1080"/>
        </w:tabs>
        <w:ind w:left="1080" w:hanging="720"/>
        <w:jc w:val="both"/>
      </w:pPr>
      <w:r>
        <w:tab/>
        <w:t>Установленный законом срок предупреждения может быть сокращен по договоренности между работником и руководителем предприятия (другим должностным лицом, наделенным правом прекращения трудового дого</w:t>
      </w:r>
      <w:r>
        <w:t>вора), что должно быть отражено в заявлении работника в виде указанной им конкретной даты прекращения трудового договора и соответствующей резолюции лица, наделенного правом трудового договора.</w:t>
      </w:r>
    </w:p>
    <w:p w:rsidR="00BF5B31" w:rsidRDefault="002A0AE1" w:rsidP="00BF5B31">
      <w:pPr>
        <w:tabs>
          <w:tab w:val="num" w:pos="1080"/>
        </w:tabs>
        <w:ind w:left="1080" w:hanging="720"/>
        <w:jc w:val="both"/>
      </w:pPr>
      <w:r>
        <w:tab/>
        <w:t>Заявление о прекращении трудового договора работник вправе по</w:t>
      </w:r>
      <w:r>
        <w:t>дать в любое время, в том числе в период временной нетрудоспособности, нахождения его в отпуске, командировке и т.д. Все указанные периоды засчитываются в установленный срок предупреждения о прекращении трудового договора.</w:t>
      </w:r>
    </w:p>
    <w:p w:rsidR="00BF5B31" w:rsidRDefault="002A0AE1" w:rsidP="00BF5B31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>
        <w:t>В период срока предупреждения усл</w:t>
      </w:r>
      <w:r>
        <w:t>овия трудового договора продолжают выполняться сторонами в обычном порядке.</w:t>
      </w:r>
    </w:p>
    <w:p w:rsidR="00BF5B31" w:rsidRDefault="002A0AE1" w:rsidP="00BF5B31">
      <w:pPr>
        <w:tabs>
          <w:tab w:val="num" w:pos="1080"/>
        </w:tabs>
        <w:ind w:left="1080" w:hanging="720"/>
        <w:jc w:val="both"/>
      </w:pPr>
      <w:r>
        <w:lastRenderedPageBreak/>
        <w:tab/>
        <w:t>За работником сохраняется право отзыва заявления в течение срока предупреждения.</w:t>
      </w:r>
      <w:r>
        <w:tab/>
      </w:r>
    </w:p>
    <w:p w:rsidR="00BF5B31" w:rsidRDefault="002A0AE1" w:rsidP="00BF5B31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>
        <w:t>По окончании срока договора, заключенного на определенный срок или на время выполнения определенн</w:t>
      </w:r>
      <w:r>
        <w:t>ой работы, любая из сторон вправе прекратить трудовые отношения как в день окончания срока работы по договору, так и в течение семи календарных дней после его окончания.</w:t>
      </w:r>
    </w:p>
    <w:p w:rsidR="00BF5B31" w:rsidRDefault="002A0AE1" w:rsidP="00BF5B31">
      <w:pPr>
        <w:tabs>
          <w:tab w:val="num" w:pos="1080"/>
        </w:tabs>
        <w:ind w:left="1080" w:hanging="720"/>
        <w:jc w:val="both"/>
      </w:pPr>
      <w:r>
        <w:tab/>
        <w:t>Течение семидневного срока начинается со дня, следующего за днем окончания срока дого</w:t>
      </w:r>
      <w:r>
        <w:t>вора. Если окончание семидневного срока приходится на нерабочий день, то его окончание переносится на следующий рабочий день.</w:t>
      </w:r>
    </w:p>
    <w:p w:rsidR="00BF5B31" w:rsidRDefault="002A0AE1" w:rsidP="00BF5B31">
      <w:pPr>
        <w:tabs>
          <w:tab w:val="num" w:pos="1080"/>
        </w:tabs>
        <w:ind w:left="1080" w:hanging="720"/>
        <w:jc w:val="both"/>
      </w:pPr>
      <w:r>
        <w:tab/>
        <w:t>Срок трудового договора, заключенного на время отсутствия работника, за которым сохраняется место работы, истекает со дня возвращ</w:t>
      </w:r>
      <w:r>
        <w:t>ения этого работника на работу.</w:t>
      </w:r>
    </w:p>
    <w:p w:rsidR="00BF5B31" w:rsidRDefault="002A0AE1" w:rsidP="00BF5B31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>
        <w:t>Прекращение трудового договора, заключенного на неопределенный срок, а также срочного трудового договора до истечения его срока по инициативе работодателя допускается в случаях:</w:t>
      </w:r>
    </w:p>
    <w:p w:rsidR="00BF5B31" w:rsidRDefault="002A0AE1" w:rsidP="00BF5B31">
      <w:pPr>
        <w:tabs>
          <w:tab w:val="num" w:pos="1080"/>
        </w:tabs>
        <w:ind w:left="1080"/>
        <w:jc w:val="both"/>
      </w:pPr>
      <w:r>
        <w:t>-изменения в технологии, организации производс</w:t>
      </w:r>
      <w:r>
        <w:t>тва и труда, сокращения объемов работ, повлекших изменение численности (штатов) работников или изменение характера работ либо ликвидацию предприятия;</w:t>
      </w:r>
    </w:p>
    <w:p w:rsidR="00BF5B31" w:rsidRDefault="002A0AE1" w:rsidP="00BF5B31">
      <w:pPr>
        <w:tabs>
          <w:tab w:val="num" w:pos="1080"/>
        </w:tabs>
        <w:ind w:left="1080" w:hanging="720"/>
        <w:jc w:val="both"/>
      </w:pPr>
      <w:r>
        <w:tab/>
        <w:t>-несоответствия работника выполняемой работе вследствие недостаточной квалификации либо состояния здоровь</w:t>
      </w:r>
      <w:r>
        <w:t>я;</w:t>
      </w:r>
    </w:p>
    <w:p w:rsidR="00BF5B31" w:rsidRDefault="002A0AE1" w:rsidP="00BF5B31">
      <w:pPr>
        <w:tabs>
          <w:tab w:val="num" w:pos="1080"/>
        </w:tabs>
        <w:ind w:left="1080" w:hanging="720"/>
        <w:jc w:val="both"/>
      </w:pPr>
      <w:r>
        <w:tab/>
        <w:t>-виновных действий работника.</w:t>
      </w:r>
    </w:p>
    <w:p w:rsidR="00BF5B31" w:rsidRDefault="002A0AE1" w:rsidP="00BF5B31">
      <w:pPr>
        <w:tabs>
          <w:tab w:val="num" w:pos="1080"/>
        </w:tabs>
        <w:ind w:left="1080" w:hanging="720"/>
        <w:jc w:val="both"/>
      </w:pPr>
      <w:r>
        <w:tab/>
        <w:t>Прекращение трудового договора по инициативе работодателя с совместителями, помимо указанных случаев, допускается также в связи с приемом другого работника, не являющегося совместителем или вследствие ограничения работ по</w:t>
      </w:r>
      <w:r>
        <w:t xml:space="preserve"> совместительству по условиям труда.</w:t>
      </w:r>
    </w:p>
    <w:p w:rsidR="00BF5B31" w:rsidRDefault="002A0AE1" w:rsidP="00BF5B31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>
        <w:t>Работодатель обязан письменно (под роспись) предупредить работника о своем намерении прекратить трудовой договор в следующие сроки:</w:t>
      </w:r>
    </w:p>
    <w:p w:rsidR="00BF5B31" w:rsidRDefault="002A0AE1" w:rsidP="00BF5B31">
      <w:pPr>
        <w:tabs>
          <w:tab w:val="num" w:pos="1080"/>
        </w:tabs>
        <w:ind w:left="1080"/>
        <w:jc w:val="both"/>
      </w:pPr>
      <w:r>
        <w:t>-не менее чем за два месяца при прекращении трудового договора в связи с изменениями те</w:t>
      </w:r>
      <w:r>
        <w:t>хнологии, организации производства и труда, сокращением объемов работ, изменением численности (штата) работников или изменением характера работ либо в связи с ликвидацией предприятия;</w:t>
      </w:r>
    </w:p>
    <w:p w:rsidR="00BF5B31" w:rsidRDefault="002A0AE1" w:rsidP="00BF5B31">
      <w:pPr>
        <w:tabs>
          <w:tab w:val="num" w:pos="1080"/>
        </w:tabs>
        <w:ind w:left="1080" w:hanging="720"/>
        <w:jc w:val="both"/>
      </w:pPr>
      <w:r>
        <w:tab/>
        <w:t xml:space="preserve">-не менее чем за две недели при прекращении трудового договора в связи </w:t>
      </w:r>
      <w:r>
        <w:t>с несоответствием работника, выполняемой работе вследствие недостаточной квалификации либо состояния здоровья.</w:t>
      </w:r>
    </w:p>
    <w:p w:rsidR="00BF5B31" w:rsidRDefault="002A0AE1" w:rsidP="00BF5B31">
      <w:pPr>
        <w:tabs>
          <w:tab w:val="num" w:pos="1080"/>
        </w:tabs>
        <w:ind w:left="1080" w:hanging="720"/>
        <w:jc w:val="both"/>
      </w:pPr>
      <w:r>
        <w:tab/>
        <w:t>В срок предупреждения работника не включаются периоды временной нетрудоспособности, а также время выполнения им государственных или общественных</w:t>
      </w:r>
      <w:r>
        <w:t xml:space="preserve"> обязанностей.</w:t>
      </w:r>
    </w:p>
    <w:p w:rsidR="00BF5B31" w:rsidRDefault="002A0AE1" w:rsidP="00BF5B31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>
        <w:t>Если медицинским заключением работнику противопоказано продолжать выполнять возложенную на него работу, работодатель обязан прекратить трудовой договор без предупреждения  и выплатить работнику компенсацию в размере его двухнедельного зарабо</w:t>
      </w:r>
      <w:r>
        <w:t>тка.</w:t>
      </w:r>
    </w:p>
    <w:p w:rsidR="00BF5B31" w:rsidRDefault="002A0AE1" w:rsidP="00BF5B31">
      <w:pPr>
        <w:tabs>
          <w:tab w:val="num" w:pos="1080"/>
        </w:tabs>
        <w:ind w:left="1080" w:hanging="720"/>
        <w:jc w:val="both"/>
      </w:pPr>
      <w:r>
        <w:tab/>
        <w:t>По соглашению между работником и работодателем сроки предупреждения, предусмотренные п.2.7 настоящих Процедур, могут быть также заменены денежной компенсацией, соизмеримой с их продолжительностью.</w:t>
      </w:r>
    </w:p>
    <w:p w:rsidR="00BF5B31" w:rsidRDefault="002A0AE1" w:rsidP="00BF5B31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>
        <w:t>В случае прекращения трудового договора вследствие ви</w:t>
      </w:r>
      <w:r>
        <w:t>новных действий работника работодатель должен не менее чем за три дня известить работника о прекращении трудовых отношений или вместо этого выплатить ему соразмерную компенсацию.</w:t>
      </w:r>
    </w:p>
    <w:p w:rsidR="00BF5B31" w:rsidRDefault="002A0AE1" w:rsidP="00BF5B31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>
        <w:t>Работодатель вправе в случае виновных действий работника прекратить с ним тру</w:t>
      </w:r>
      <w:r>
        <w:t>довой договор по следующим основаниям:</w:t>
      </w:r>
    </w:p>
    <w:p w:rsidR="00BF5B31" w:rsidRDefault="002A0AE1" w:rsidP="00BF5B31">
      <w:pPr>
        <w:tabs>
          <w:tab w:val="num" w:pos="1080"/>
        </w:tabs>
        <w:ind w:left="1080"/>
        <w:jc w:val="both"/>
      </w:pPr>
      <w:r>
        <w:t>-систематическое нарушение работником своих трудовых обязанностей;</w:t>
      </w:r>
    </w:p>
    <w:p w:rsidR="00BF5B31" w:rsidRDefault="002A0AE1" w:rsidP="00BF5B31">
      <w:pPr>
        <w:tabs>
          <w:tab w:val="num" w:pos="1080"/>
        </w:tabs>
        <w:ind w:left="1080" w:hanging="720"/>
        <w:jc w:val="both"/>
      </w:pPr>
      <w:r>
        <w:tab/>
        <w:t>-однократное грубое нарушение работником своих трудовых обязанностей.</w:t>
      </w:r>
    </w:p>
    <w:p w:rsidR="00BF5B31" w:rsidRDefault="002A0AE1" w:rsidP="00BF5B31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>
        <w:lastRenderedPageBreak/>
        <w:t>К грубым нарушениям, за однократное совершение которых может последовать прекра</w:t>
      </w:r>
      <w:r>
        <w:t>щение трудового договора, относятся:</w:t>
      </w:r>
    </w:p>
    <w:p w:rsidR="00BF5B31" w:rsidRDefault="002A0AE1" w:rsidP="00BF5B31">
      <w:pPr>
        <w:tabs>
          <w:tab w:val="num" w:pos="1080"/>
        </w:tabs>
        <w:ind w:left="1080"/>
        <w:jc w:val="both"/>
      </w:pPr>
      <w:r>
        <w:t>-нарушение исполнительской дисциплины (не обеспечение своевременности и полноты реализации задач, поставленных в указах, распоряжениях и поручениях Президента Республики Казахстан</w:t>
      </w:r>
      <w:r>
        <w:t>, постановлениях и распоряжениях правит</w:t>
      </w:r>
      <w:r>
        <w:t>ельства Республики Казахстан</w:t>
      </w:r>
      <w:r>
        <w:t>, решениях работодателя);</w:t>
      </w:r>
    </w:p>
    <w:p w:rsidR="00BF5B31" w:rsidRDefault="002A0AE1" w:rsidP="00BF5B31">
      <w:pPr>
        <w:tabs>
          <w:tab w:val="num" w:pos="1080"/>
        </w:tabs>
        <w:ind w:left="1080" w:hanging="720"/>
        <w:jc w:val="both"/>
      </w:pPr>
      <w:r>
        <w:tab/>
        <w:t xml:space="preserve">-прогул (неявка на работу без уважительных причин более </w:t>
      </w:r>
      <w:r>
        <w:rPr>
          <w:color w:val="FF0000"/>
        </w:rPr>
        <w:t>4</w:t>
      </w:r>
      <w:r w:rsidRPr="00D455B3">
        <w:rPr>
          <w:color w:val="FF0000"/>
        </w:rPr>
        <w:t xml:space="preserve"> </w:t>
      </w:r>
      <w:r>
        <w:t>часов непрерывно или суммарно в течение рабочего дня);</w:t>
      </w:r>
    </w:p>
    <w:p w:rsidR="00BF5B31" w:rsidRDefault="002A0AE1" w:rsidP="00BF5B31">
      <w:pPr>
        <w:tabs>
          <w:tab w:val="num" w:pos="1080"/>
        </w:tabs>
        <w:ind w:left="1080" w:hanging="720"/>
        <w:jc w:val="both"/>
      </w:pPr>
      <w:r>
        <w:tab/>
        <w:t>-появление на работе в состоянии алкогольного, наркотического или токсического опьянен</w:t>
      </w:r>
      <w:r>
        <w:t>ия, удостоверенное показанием очевидцев или медицинским заключением;</w:t>
      </w:r>
    </w:p>
    <w:p w:rsidR="00BF5B31" w:rsidRDefault="002A0AE1" w:rsidP="00BF5B31">
      <w:pPr>
        <w:tabs>
          <w:tab w:val="num" w:pos="1080"/>
        </w:tabs>
        <w:ind w:left="1080" w:hanging="720"/>
        <w:jc w:val="both"/>
      </w:pPr>
      <w:r>
        <w:tab/>
        <w:t>-совершение по месту работы хищения имущества предприятия, удостоверенного очевидцами;</w:t>
      </w:r>
    </w:p>
    <w:p w:rsidR="00BF5B31" w:rsidRDefault="002A0AE1" w:rsidP="00BF5B31">
      <w:pPr>
        <w:tabs>
          <w:tab w:val="num" w:pos="1080"/>
        </w:tabs>
        <w:ind w:left="1080" w:hanging="720"/>
        <w:jc w:val="both"/>
      </w:pPr>
      <w:r>
        <w:tab/>
        <w:t xml:space="preserve">-совершение работником, выполняющим воспитательные функции, аморального проступка, несовместимого </w:t>
      </w:r>
      <w:r>
        <w:t>с продолжением данной работы;</w:t>
      </w:r>
    </w:p>
    <w:p w:rsidR="00BF5B31" w:rsidRDefault="002A0AE1" w:rsidP="00BF5B31">
      <w:pPr>
        <w:tabs>
          <w:tab w:val="num" w:pos="1080"/>
        </w:tabs>
        <w:ind w:left="1080"/>
        <w:jc w:val="both"/>
      </w:pPr>
      <w:r>
        <w:t>-грубое нарушение техники безопасности, технологии производства, которое привело к возникновению угрозы жизни или здоровью работников предприятия, включая и самого нарушителя;</w:t>
      </w:r>
    </w:p>
    <w:p w:rsidR="00BF5B31" w:rsidRDefault="002A0AE1" w:rsidP="00BF5B31">
      <w:pPr>
        <w:tabs>
          <w:tab w:val="num" w:pos="1080"/>
        </w:tabs>
        <w:ind w:left="1080" w:hanging="432"/>
        <w:jc w:val="both"/>
      </w:pPr>
      <w:r>
        <w:tab/>
        <w:t>-нарушение трудовых обязанностей работником, повл</w:t>
      </w:r>
      <w:r>
        <w:t xml:space="preserve">екшее нанесение работником материального вреда свыше </w:t>
      </w:r>
      <w:r>
        <w:rPr>
          <w:color w:val="FF0000"/>
        </w:rPr>
        <w:t>___</w:t>
      </w:r>
      <w:r>
        <w:t>-кратного размера минимальной заработной платы, установленной в Республике Казахстан</w:t>
      </w:r>
      <w:r>
        <w:t>;</w:t>
      </w:r>
    </w:p>
    <w:p w:rsidR="00BF5B31" w:rsidRDefault="002A0AE1" w:rsidP="00BF5B31">
      <w:pPr>
        <w:tabs>
          <w:tab w:val="num" w:pos="1080"/>
        </w:tabs>
        <w:ind w:left="1080" w:hanging="432"/>
        <w:jc w:val="both"/>
      </w:pPr>
      <w:r>
        <w:tab/>
        <w:t>-разглашение коммерческой тайны работником, сохранение которой обусловлено с ним в трудовом договоре;</w:t>
      </w:r>
    </w:p>
    <w:p w:rsidR="00BF5B31" w:rsidRDefault="002A0AE1" w:rsidP="00BF5B31">
      <w:pPr>
        <w:tabs>
          <w:tab w:val="num" w:pos="1080"/>
        </w:tabs>
        <w:ind w:left="1080" w:hanging="432"/>
        <w:jc w:val="both"/>
      </w:pPr>
      <w:r>
        <w:tab/>
        <w:t>-совершени</w:t>
      </w:r>
      <w:r>
        <w:t>е виновных действий работником, непосредственно обслуживающим денежные или товарные ценности, если эти действия дают основания для утраты доверия к нему со стороны работодателя.</w:t>
      </w:r>
    </w:p>
    <w:p w:rsidR="00BF5B31" w:rsidRDefault="002A0AE1" w:rsidP="00BF5B31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>
        <w:t>Трудовой договор может быть также прекращен в случаях:</w:t>
      </w:r>
    </w:p>
    <w:p w:rsidR="00BF5B31" w:rsidRDefault="002A0AE1" w:rsidP="00BF5B31">
      <w:pPr>
        <w:tabs>
          <w:tab w:val="num" w:pos="1080"/>
        </w:tabs>
        <w:ind w:left="1080"/>
        <w:jc w:val="both"/>
      </w:pPr>
      <w:r>
        <w:t>-призыва работника на в</w:t>
      </w:r>
      <w:r>
        <w:t>оенную или альтернативную службу;</w:t>
      </w:r>
    </w:p>
    <w:p w:rsidR="00BF5B31" w:rsidRDefault="002A0AE1" w:rsidP="00BF5B31">
      <w:pPr>
        <w:tabs>
          <w:tab w:val="num" w:pos="1080"/>
        </w:tabs>
        <w:ind w:left="1080" w:hanging="720"/>
        <w:jc w:val="both"/>
      </w:pPr>
      <w:r>
        <w:tab/>
        <w:t>-восстановления на работе работника, который ранее выполнял эту работу;</w:t>
      </w:r>
    </w:p>
    <w:p w:rsidR="00BF5B31" w:rsidRDefault="002A0AE1" w:rsidP="00BF5B31">
      <w:pPr>
        <w:tabs>
          <w:tab w:val="num" w:pos="1080"/>
        </w:tabs>
        <w:ind w:left="1080" w:hanging="720"/>
        <w:jc w:val="both"/>
      </w:pPr>
      <w:r>
        <w:tab/>
        <w:t>-вступления в законную силу приговора суда, которым работник осужден к наказанию, исключающему возможность продолжения прежней работы, а также напра</w:t>
      </w:r>
      <w:r>
        <w:t>вления работника по постановлению суда в специализированное лечебно-профилактическое учреждение;</w:t>
      </w:r>
    </w:p>
    <w:p w:rsidR="00BF5B31" w:rsidRDefault="002A0AE1" w:rsidP="00BF5B31">
      <w:pPr>
        <w:ind w:left="1080" w:hanging="720"/>
        <w:jc w:val="both"/>
      </w:pPr>
      <w:r>
        <w:tab/>
        <w:t>-нарушения установленных правил приема на работу, если допущенное нарушение не может быть устранено и препятствует продолжению работы;</w:t>
      </w:r>
    </w:p>
    <w:p w:rsidR="00BF5B31" w:rsidRDefault="002A0AE1" w:rsidP="00BF5B31">
      <w:pPr>
        <w:ind w:left="1080" w:hanging="720"/>
        <w:jc w:val="both"/>
      </w:pPr>
      <w:r>
        <w:tab/>
        <w:t>-смерти работника;</w:t>
      </w:r>
    </w:p>
    <w:p w:rsidR="00BF5B31" w:rsidRDefault="002A0AE1" w:rsidP="00BF5B31">
      <w:pPr>
        <w:ind w:left="1080" w:hanging="720"/>
        <w:jc w:val="both"/>
      </w:pPr>
      <w:r>
        <w:tab/>
        <w:t>-т</w:t>
      </w:r>
      <w:r>
        <w:t>ребования родителей, опекунов (попечителей), органов надзора за охраной труда, комиссии по делам несовершеннолетних с лицами моложе восемнадцати лет, если продолжение работы угрожает их здоровью или сопряжено с иным ущербом для них.</w:t>
      </w:r>
    </w:p>
    <w:p w:rsidR="00BF5B31" w:rsidRDefault="002A0AE1" w:rsidP="00BF5B31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>
        <w:t>В приказе о прекращении</w:t>
      </w:r>
      <w:r>
        <w:t xml:space="preserve"> трудового договора указывается основание прекращения трудового договора со ссылкой на соответствующий пункт и статью Трудового кодекса либо иных нормативных актов.</w:t>
      </w:r>
      <w:r>
        <w:tab/>
      </w:r>
    </w:p>
    <w:p w:rsidR="00BF5B31" w:rsidRDefault="002A0AE1" w:rsidP="00BF5B31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>
        <w:t xml:space="preserve">В случае, когда в срочном трудовом договоре предусмотрено взаимное обязательство сторон о </w:t>
      </w:r>
      <w:r>
        <w:t>выплате неустойки при досрочном его прекращении:</w:t>
      </w:r>
    </w:p>
    <w:p w:rsidR="00BF5B31" w:rsidRDefault="002A0AE1" w:rsidP="00BF5B31">
      <w:pPr>
        <w:tabs>
          <w:tab w:val="num" w:pos="1080"/>
        </w:tabs>
        <w:ind w:left="1080"/>
        <w:jc w:val="both"/>
      </w:pPr>
      <w:r>
        <w:t>-работодатель обязан выплатить неустойку работнику при прекращении с ним трудового договора по основаниям, предусмотренным п.2.9 настоящих Процедур, кроме случаев, когда прекращение трудовых отношений произв</w:t>
      </w:r>
      <w:r>
        <w:t>одится за виновные действия работника;</w:t>
      </w:r>
    </w:p>
    <w:p w:rsidR="00BF5B31" w:rsidRDefault="002A0AE1" w:rsidP="00BF5B31">
      <w:pPr>
        <w:tabs>
          <w:tab w:val="num" w:pos="1080"/>
        </w:tabs>
        <w:ind w:left="1080" w:hanging="720"/>
        <w:jc w:val="both"/>
      </w:pPr>
      <w:r>
        <w:tab/>
        <w:t>-работник должен выплатить неустойку работодателю, если трудовой договор до истечения его срока прекращен по инициативе работника, а также по основаниям, связанным с его виновными действиями.</w:t>
      </w:r>
    </w:p>
    <w:p w:rsidR="00BF5B31" w:rsidRDefault="002A0AE1" w:rsidP="00BF5B31">
      <w:pPr>
        <w:tabs>
          <w:tab w:val="num" w:pos="1080"/>
        </w:tabs>
        <w:ind w:left="1080" w:hanging="720"/>
        <w:jc w:val="both"/>
      </w:pPr>
      <w:r>
        <w:lastRenderedPageBreak/>
        <w:tab/>
        <w:t>Если в трудовом договор</w:t>
      </w:r>
      <w:r>
        <w:t>е не определен размер неустойки, стороны освобождаются от ее выплаты.</w:t>
      </w:r>
    </w:p>
    <w:p w:rsidR="00BF5B31" w:rsidRPr="00160916" w:rsidRDefault="002A0AE1" w:rsidP="00BF5B31">
      <w:pPr>
        <w:ind w:left="360"/>
        <w:jc w:val="both"/>
      </w:pPr>
    </w:p>
    <w:p w:rsidR="00BF5B31" w:rsidRPr="00160916" w:rsidRDefault="002A0AE1" w:rsidP="00BF5B31">
      <w:pPr>
        <w:ind w:left="360"/>
        <w:jc w:val="both"/>
      </w:pPr>
    </w:p>
    <w:p w:rsidR="00BF5B31" w:rsidRPr="00BF5B31" w:rsidRDefault="002A0AE1" w:rsidP="00BF5B31">
      <w:pPr>
        <w:numPr>
          <w:ilvl w:val="0"/>
          <w:numId w:val="1"/>
        </w:numPr>
        <w:jc w:val="both"/>
      </w:pPr>
      <w:r>
        <w:rPr>
          <w:b/>
        </w:rPr>
        <w:t>Структурные требования:</w:t>
      </w:r>
    </w:p>
    <w:p w:rsidR="00BF5B31" w:rsidRDefault="002A0AE1" w:rsidP="00BF5B31">
      <w:pPr>
        <w:jc w:val="both"/>
      </w:pPr>
    </w:p>
    <w:p w:rsidR="00BF5B31" w:rsidRDefault="002A0AE1" w:rsidP="00BF5B31">
      <w:pPr>
        <w:ind w:left="1080" w:hanging="720"/>
        <w:jc w:val="both"/>
      </w:pPr>
      <w:r>
        <w:t xml:space="preserve">3.1. </w:t>
      </w:r>
      <w:r>
        <w:tab/>
        <w:t xml:space="preserve">Прекращение трудового договора в связи с поданным работником заявления. </w:t>
      </w:r>
      <w:r w:rsidRPr="004B1091">
        <w:t>Структура</w:t>
      </w:r>
      <w:r>
        <w:t xml:space="preserve"> заявления </w:t>
      </w:r>
      <w:r w:rsidRPr="004B1091">
        <w:t xml:space="preserve"> </w:t>
      </w:r>
      <w:r>
        <w:t>по прекращение трудового договора в связи с поданным работни</w:t>
      </w:r>
      <w:r>
        <w:t>ком заявления должны включать:</w:t>
      </w:r>
    </w:p>
    <w:p w:rsidR="00BF5B31" w:rsidRDefault="002A0AE1" w:rsidP="00BF5B31">
      <w:pPr>
        <w:ind w:left="1080"/>
        <w:jc w:val="both"/>
      </w:pPr>
      <w:r>
        <w:t xml:space="preserve">В правом верхнем углу: </w:t>
      </w:r>
    </w:p>
    <w:p w:rsidR="00BF5B31" w:rsidRDefault="002A0AE1" w:rsidP="00BF5B31">
      <w:pPr>
        <w:ind w:left="1080"/>
        <w:jc w:val="both"/>
      </w:pPr>
      <w:r>
        <w:t>Генеральному Директору</w:t>
      </w:r>
      <w:r>
        <w:t xml:space="preserve"> компании _______________</w:t>
      </w:r>
    </w:p>
    <w:p w:rsidR="00BF5B31" w:rsidRDefault="002A0AE1" w:rsidP="00BF5B31">
      <w:pPr>
        <w:ind w:left="1080"/>
        <w:jc w:val="both"/>
      </w:pPr>
      <w:r w:rsidRPr="00905BE9">
        <w:t>[</w:t>
      </w:r>
      <w:r>
        <w:t>Ф.И.О.</w:t>
      </w:r>
      <w:r w:rsidRPr="00905BE9">
        <w:t>]</w:t>
      </w:r>
    </w:p>
    <w:p w:rsidR="00BF5B31" w:rsidRDefault="002A0AE1" w:rsidP="00BF5B31">
      <w:pPr>
        <w:ind w:left="708" w:firstLine="372"/>
        <w:jc w:val="both"/>
      </w:pPr>
      <w:r>
        <w:t xml:space="preserve">от </w:t>
      </w:r>
      <w:r w:rsidRPr="00F178C5">
        <w:t>[</w:t>
      </w:r>
      <w:r>
        <w:t>названия должности</w:t>
      </w:r>
      <w:r w:rsidRPr="00F178C5">
        <w:t>]</w:t>
      </w:r>
    </w:p>
    <w:p w:rsidR="00BF5B31" w:rsidRDefault="002A0AE1" w:rsidP="00BF5B31">
      <w:pPr>
        <w:ind w:left="372" w:firstLine="708"/>
        <w:jc w:val="both"/>
      </w:pPr>
      <w:r w:rsidRPr="00F178C5">
        <w:t>[</w:t>
      </w:r>
      <w:r>
        <w:t>Ф.И.О.</w:t>
      </w:r>
      <w:r w:rsidRPr="00F178C5">
        <w:t>]</w:t>
      </w:r>
    </w:p>
    <w:p w:rsidR="00BF5B31" w:rsidRDefault="002A0AE1" w:rsidP="00BF5B31">
      <w:pPr>
        <w:ind w:left="780"/>
        <w:jc w:val="both"/>
      </w:pPr>
    </w:p>
    <w:p w:rsidR="00BF5B31" w:rsidRDefault="002A0AE1" w:rsidP="00BF5B31">
      <w:pPr>
        <w:ind w:left="732" w:firstLine="348"/>
        <w:jc w:val="both"/>
      </w:pPr>
      <w:r>
        <w:t>В центре:</w:t>
      </w:r>
    </w:p>
    <w:p w:rsidR="00BF5B31" w:rsidRDefault="002A0AE1" w:rsidP="00BF5B31">
      <w:pPr>
        <w:ind w:left="372" w:firstLine="708"/>
        <w:jc w:val="both"/>
      </w:pPr>
      <w:r>
        <w:t>Заявление</w:t>
      </w:r>
    </w:p>
    <w:p w:rsidR="00BF5B31" w:rsidRDefault="002A0AE1" w:rsidP="00BF5B31">
      <w:pPr>
        <w:ind w:left="1080"/>
        <w:jc w:val="both"/>
      </w:pPr>
      <w:r>
        <w:t>Основной текст заявления включает в себя просьбу увольнения по причине ухода на пенсию с</w:t>
      </w:r>
      <w:r>
        <w:t>рок увольнения в соответствии п.2 настоящих Процедур.</w:t>
      </w:r>
    </w:p>
    <w:p w:rsidR="00BF5B31" w:rsidRDefault="002A0AE1" w:rsidP="00BF5B31">
      <w:pPr>
        <w:ind w:left="372" w:firstLine="708"/>
        <w:jc w:val="both"/>
      </w:pPr>
      <w:r>
        <w:t>Подпись заявителя и дата.</w:t>
      </w:r>
    </w:p>
    <w:p w:rsidR="00BF5B31" w:rsidRDefault="002A0AE1" w:rsidP="00BF5B31">
      <w:pPr>
        <w:ind w:left="372" w:firstLine="708"/>
        <w:jc w:val="both"/>
      </w:pPr>
      <w:r>
        <w:t>Виза менеджера структурного управления.</w:t>
      </w:r>
    </w:p>
    <w:p w:rsidR="00BF5B31" w:rsidRDefault="002A0AE1" w:rsidP="00BF5B31">
      <w:pPr>
        <w:numPr>
          <w:ilvl w:val="1"/>
          <w:numId w:val="2"/>
        </w:numPr>
        <w:tabs>
          <w:tab w:val="clear" w:pos="720"/>
          <w:tab w:val="num" w:pos="1080"/>
        </w:tabs>
        <w:ind w:left="1080" w:hanging="720"/>
        <w:jc w:val="both"/>
      </w:pPr>
      <w:r>
        <w:t xml:space="preserve">Прекращение трудового договора по инициативе работодателя. </w:t>
      </w:r>
      <w:r w:rsidRPr="004B1091">
        <w:t>Структура</w:t>
      </w:r>
      <w:r>
        <w:t xml:space="preserve"> заявления </w:t>
      </w:r>
      <w:r w:rsidRPr="004B1091">
        <w:t xml:space="preserve"> </w:t>
      </w:r>
      <w:r>
        <w:t>по прекращение трудового договора по инициативе работода</w:t>
      </w:r>
      <w:r>
        <w:t>теля должны включать письмо работнику:</w:t>
      </w:r>
    </w:p>
    <w:p w:rsidR="00BF5B31" w:rsidRDefault="002A0AE1" w:rsidP="00BF5B31">
      <w:pPr>
        <w:ind w:left="1080"/>
        <w:jc w:val="both"/>
      </w:pPr>
      <w:r>
        <w:t xml:space="preserve">В правом верхнем углу: </w:t>
      </w:r>
    </w:p>
    <w:p w:rsidR="00BF5B31" w:rsidRDefault="002A0AE1" w:rsidP="00BF5B31">
      <w:pPr>
        <w:ind w:left="1080"/>
        <w:jc w:val="both"/>
      </w:pPr>
      <w:r w:rsidRPr="00905BE9">
        <w:t>[</w:t>
      </w:r>
      <w:r>
        <w:t>Ф.И.О. работника</w:t>
      </w:r>
      <w:r w:rsidRPr="00905BE9">
        <w:t>]</w:t>
      </w:r>
    </w:p>
    <w:p w:rsidR="00BF5B31" w:rsidRDefault="002A0AE1" w:rsidP="00BF5B31">
      <w:pPr>
        <w:ind w:left="732" w:firstLine="348"/>
        <w:jc w:val="both"/>
      </w:pPr>
    </w:p>
    <w:p w:rsidR="00BF5B31" w:rsidRDefault="002A0AE1" w:rsidP="00BF5B31">
      <w:pPr>
        <w:ind w:left="732" w:firstLine="348"/>
        <w:jc w:val="both"/>
      </w:pPr>
      <w:r>
        <w:t>В центре:</w:t>
      </w:r>
    </w:p>
    <w:p w:rsidR="00BF5B31" w:rsidRDefault="002A0AE1" w:rsidP="00BF5B31">
      <w:pPr>
        <w:ind w:left="372" w:firstLine="708"/>
        <w:jc w:val="both"/>
      </w:pPr>
      <w:r>
        <w:t>Ф.И.О. работника</w:t>
      </w:r>
    </w:p>
    <w:p w:rsidR="00BF5B31" w:rsidRDefault="002A0AE1" w:rsidP="00BF5B31">
      <w:pPr>
        <w:ind w:left="1080"/>
        <w:jc w:val="both"/>
      </w:pPr>
      <w:r>
        <w:t>Основной текст письма включает в себя причину, срок увольнения в соответствии п.2 настоящих Процедур.</w:t>
      </w:r>
    </w:p>
    <w:p w:rsidR="00BF5B31" w:rsidRDefault="002A0AE1" w:rsidP="00BF5B31">
      <w:pPr>
        <w:ind w:left="1080"/>
        <w:jc w:val="both"/>
      </w:pPr>
      <w:r>
        <w:t>Подпись Генеральный Директор</w:t>
      </w:r>
      <w:r>
        <w:t xml:space="preserve"> компании _____________</w:t>
      </w:r>
    </w:p>
    <w:p w:rsidR="00BF5B31" w:rsidRDefault="002A0AE1" w:rsidP="00BF5B31">
      <w:pPr>
        <w:ind w:left="1080"/>
        <w:jc w:val="both"/>
      </w:pPr>
      <w:r w:rsidRPr="00905BE9">
        <w:t>[</w:t>
      </w:r>
      <w:r>
        <w:t>Ф.И.О.</w:t>
      </w:r>
      <w:r w:rsidRPr="00905BE9">
        <w:t>]</w:t>
      </w:r>
      <w:r>
        <w:t xml:space="preserve"> и дата.</w:t>
      </w:r>
    </w:p>
    <w:p w:rsidR="00BF5B31" w:rsidRDefault="002A0AE1" w:rsidP="00BF5B31">
      <w:pPr>
        <w:numPr>
          <w:ilvl w:val="1"/>
          <w:numId w:val="2"/>
        </w:numPr>
        <w:tabs>
          <w:tab w:val="clear" w:pos="720"/>
          <w:tab w:val="num" w:pos="1080"/>
        </w:tabs>
        <w:ind w:left="1080" w:hanging="720"/>
        <w:jc w:val="both"/>
      </w:pPr>
      <w:r>
        <w:t>Прекращение срочного трудового договора в связи с истечением срока. Оформляется приказом, издаваемым Генеральным Директором</w:t>
      </w:r>
      <w:r>
        <w:t xml:space="preserve"> Компании.</w:t>
      </w:r>
    </w:p>
    <w:p w:rsidR="00BF5B31" w:rsidRDefault="002A0AE1" w:rsidP="00BF5B31">
      <w:pPr>
        <w:ind w:left="360"/>
        <w:jc w:val="both"/>
      </w:pPr>
    </w:p>
    <w:p w:rsidR="00BF5B31" w:rsidRDefault="002A0AE1" w:rsidP="00BF5B31">
      <w:pPr>
        <w:ind w:left="360"/>
        <w:jc w:val="both"/>
      </w:pPr>
    </w:p>
    <w:p w:rsidR="00BF5B31" w:rsidRPr="009C6BB1" w:rsidRDefault="002A0AE1" w:rsidP="00BF5B31">
      <w:pPr>
        <w:numPr>
          <w:ilvl w:val="0"/>
          <w:numId w:val="2"/>
        </w:numPr>
        <w:jc w:val="both"/>
        <w:rPr>
          <w:b/>
        </w:rPr>
      </w:pPr>
      <w:r w:rsidRPr="009C6BB1">
        <w:rPr>
          <w:b/>
        </w:rPr>
        <w:t>Условия:</w:t>
      </w:r>
    </w:p>
    <w:p w:rsidR="00BF5B31" w:rsidRPr="009C6BB1" w:rsidRDefault="002A0AE1" w:rsidP="00BF5B31">
      <w:pPr>
        <w:jc w:val="both"/>
        <w:rPr>
          <w:b/>
        </w:rPr>
      </w:pPr>
    </w:p>
    <w:p w:rsidR="00BF5B31" w:rsidRDefault="002A0AE1" w:rsidP="00BF5B31">
      <w:pPr>
        <w:ind w:left="360"/>
        <w:jc w:val="both"/>
      </w:pPr>
      <w:r>
        <w:t xml:space="preserve">Заявление работника, приказ о прекращении трудового договора составляется на русском языке </w:t>
      </w:r>
      <w:r>
        <w:t>с переводом на английский язык, если это будет необходимо.</w:t>
      </w:r>
    </w:p>
    <w:p w:rsidR="00BF5B31" w:rsidRDefault="002A0AE1" w:rsidP="00BF5B31">
      <w:pPr>
        <w:ind w:left="360"/>
        <w:jc w:val="both"/>
      </w:pPr>
    </w:p>
    <w:p w:rsidR="00BF5B31" w:rsidRDefault="002A0AE1" w:rsidP="00BF5B31">
      <w:pPr>
        <w:ind w:left="360"/>
        <w:jc w:val="both"/>
      </w:pPr>
    </w:p>
    <w:p w:rsidR="00BF5B31" w:rsidRDefault="002A0AE1" w:rsidP="00BF5B3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Процедуры:</w:t>
      </w:r>
    </w:p>
    <w:p w:rsidR="00BF5B31" w:rsidRDefault="002A0AE1" w:rsidP="00BF5B31">
      <w:pPr>
        <w:jc w:val="both"/>
        <w:rPr>
          <w:b/>
        </w:rPr>
      </w:pPr>
    </w:p>
    <w:p w:rsidR="00BF5B31" w:rsidRDefault="002A0AE1" w:rsidP="00BF5B31">
      <w:pPr>
        <w:numPr>
          <w:ilvl w:val="1"/>
          <w:numId w:val="3"/>
        </w:numPr>
        <w:tabs>
          <w:tab w:val="clear" w:pos="720"/>
          <w:tab w:val="num" w:pos="1080"/>
        </w:tabs>
        <w:ind w:left="1080" w:hanging="720"/>
        <w:jc w:val="both"/>
      </w:pPr>
      <w:r>
        <w:t>При прекращении трудового договора по инициативе работника работник</w:t>
      </w:r>
      <w:r w:rsidRPr="009C6BB1">
        <w:t xml:space="preserve"> согласует свою просьбу </w:t>
      </w:r>
      <w:r>
        <w:t>о прекращении трудового договора со своим непосредственным руководителем управления, после ч</w:t>
      </w:r>
      <w:r>
        <w:t>его он обращается Генеральному Директору</w:t>
      </w:r>
      <w:r>
        <w:t xml:space="preserve"> в соответствии п.2 настоящих Процедур.</w:t>
      </w:r>
    </w:p>
    <w:p w:rsidR="00BF5B31" w:rsidRDefault="002A0AE1" w:rsidP="00BF5B31">
      <w:pPr>
        <w:ind w:left="1080"/>
        <w:jc w:val="both"/>
      </w:pPr>
      <w:r>
        <w:t>Прекращение трудового договора объявляется приказом, издаваемым Генеральным Директором</w:t>
      </w:r>
      <w:r>
        <w:t xml:space="preserve"> Компании, как правило, по согласованию </w:t>
      </w:r>
      <w:r>
        <w:lastRenderedPageBreak/>
        <w:t xml:space="preserve">руководителя структурного управления, в котором трудится данный работник </w:t>
      </w:r>
      <w:r>
        <w:t>или по решению самого Генерального Директора</w:t>
      </w:r>
      <w:r>
        <w:t xml:space="preserve"> Компании.</w:t>
      </w:r>
    </w:p>
    <w:p w:rsidR="00BF5B31" w:rsidRDefault="002A0AE1" w:rsidP="00BF5B31">
      <w:pPr>
        <w:numPr>
          <w:ilvl w:val="1"/>
          <w:numId w:val="3"/>
        </w:numPr>
        <w:tabs>
          <w:tab w:val="clear" w:pos="720"/>
          <w:tab w:val="num" w:pos="1080"/>
        </w:tabs>
        <w:ind w:left="1080" w:hanging="720"/>
        <w:jc w:val="both"/>
      </w:pPr>
      <w:r>
        <w:t>При прекращении трудового договора по инициативе работодателя Генеральный Директор</w:t>
      </w:r>
      <w:r>
        <w:t xml:space="preserve"> Компании направляет письменное извещение о причине прекращении в соответствии п.2 настоящих Процедур.</w:t>
      </w:r>
    </w:p>
    <w:p w:rsidR="00BF5B31" w:rsidRDefault="002A0AE1" w:rsidP="00BF5B31">
      <w:pPr>
        <w:ind w:left="1080"/>
        <w:jc w:val="both"/>
      </w:pPr>
      <w:r>
        <w:t>Прекращение трудового договора объявляе</w:t>
      </w:r>
      <w:r>
        <w:t xml:space="preserve">тся приказом, издаваемым </w:t>
      </w:r>
      <w:r>
        <w:t xml:space="preserve">Генеральным Директором </w:t>
      </w:r>
      <w:r>
        <w:t xml:space="preserve">Компании, как правило, по согласованию руководителя структурного управления, в котором трудится данный работник или по решению самого </w:t>
      </w:r>
      <w:r>
        <w:t xml:space="preserve">Генерального Директора </w:t>
      </w:r>
      <w:r>
        <w:t>Компании.</w:t>
      </w:r>
    </w:p>
    <w:p w:rsidR="00BF5B31" w:rsidRDefault="002A0AE1" w:rsidP="00BF5B31">
      <w:pPr>
        <w:numPr>
          <w:ilvl w:val="1"/>
          <w:numId w:val="3"/>
        </w:numPr>
        <w:tabs>
          <w:tab w:val="clear" w:pos="720"/>
          <w:tab w:val="num" w:pos="1080"/>
        </w:tabs>
        <w:ind w:left="1080" w:hanging="720"/>
        <w:jc w:val="both"/>
      </w:pPr>
      <w:r>
        <w:t>При прекращении срочного трудового договора в связи с истечением</w:t>
      </w:r>
      <w:r>
        <w:t xml:space="preserve"> срока.</w:t>
      </w:r>
    </w:p>
    <w:p w:rsidR="00BF5B31" w:rsidRDefault="002A0AE1" w:rsidP="00BF5B31">
      <w:pPr>
        <w:ind w:left="1080"/>
        <w:jc w:val="both"/>
      </w:pPr>
      <w:r>
        <w:t xml:space="preserve">Прекращение трудового договора объявляется приказом, издаваемым </w:t>
      </w:r>
      <w:r>
        <w:t xml:space="preserve">Генеральным Директором </w:t>
      </w:r>
      <w:r>
        <w:t>Компании.</w:t>
      </w:r>
    </w:p>
    <w:p w:rsidR="00BF5B31" w:rsidRDefault="002A0AE1" w:rsidP="00BF5B31">
      <w:pPr>
        <w:numPr>
          <w:ilvl w:val="1"/>
          <w:numId w:val="3"/>
        </w:numPr>
        <w:tabs>
          <w:tab w:val="clear" w:pos="720"/>
          <w:tab w:val="num" w:pos="1080"/>
        </w:tabs>
        <w:ind w:left="1080" w:hanging="720"/>
        <w:jc w:val="both"/>
      </w:pPr>
      <w:r>
        <w:t>При прекращении трудового договора между работником и работодателем все сведения о работе, внесенные в трудовую книжку за время работы в Компании, заверяются подп</w:t>
      </w:r>
      <w:r>
        <w:t>исью руководителя Компании или инспектором по кадрам.</w:t>
      </w:r>
    </w:p>
    <w:p w:rsidR="00BF5B31" w:rsidRDefault="002A0AE1" w:rsidP="00BF5B31">
      <w:pPr>
        <w:ind w:left="1056"/>
        <w:jc w:val="both"/>
      </w:pPr>
      <w:r>
        <w:t>В день прекращения трудового договора работодатель выдает работнику его трудовую книжку и копию приказа о прекращении с ним трудового договора.</w:t>
      </w:r>
    </w:p>
    <w:p w:rsidR="00BF5B31" w:rsidRDefault="002A0AE1" w:rsidP="00BF5B31">
      <w:pPr>
        <w:ind w:left="1080"/>
        <w:jc w:val="both"/>
      </w:pPr>
      <w:r>
        <w:t>Пересылка трудовой книжки с доставкой по указанному адресу</w:t>
      </w:r>
      <w:r>
        <w:t xml:space="preserve"> допускается с согласия работника.</w:t>
      </w:r>
    </w:p>
    <w:p w:rsidR="00BF5B31" w:rsidRDefault="002A0AE1" w:rsidP="00BF5B31">
      <w:pPr>
        <w:ind w:left="1080"/>
        <w:jc w:val="both"/>
      </w:pPr>
      <w:r>
        <w:t>В случае смерти работника трудовая книжка выдается на руки его ближайшим родственникам или высылается  по почте по их требованию.</w:t>
      </w:r>
    </w:p>
    <w:p w:rsidR="00BF5B31" w:rsidRDefault="002A0AE1" w:rsidP="00BF5B31">
      <w:pPr>
        <w:jc w:val="both"/>
        <w:rPr>
          <w:b/>
        </w:rPr>
      </w:pPr>
    </w:p>
    <w:p w:rsidR="00BF5B31" w:rsidRDefault="002A0AE1" w:rsidP="00BF5B31">
      <w:pPr>
        <w:jc w:val="both"/>
        <w:rPr>
          <w:b/>
        </w:rPr>
      </w:pPr>
    </w:p>
    <w:p w:rsidR="00BF5B31" w:rsidRDefault="002A0AE1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6. Исключения</w:t>
      </w:r>
    </w:p>
    <w:p w:rsidR="00BF5B31" w:rsidRDefault="002A0AE1">
      <w:pPr>
        <w:pStyle w:val="BodyTextIndent"/>
        <w:ind w:left="0"/>
      </w:pPr>
    </w:p>
    <w:p w:rsidR="00BF5B31" w:rsidRDefault="002A0AE1">
      <w:pPr>
        <w:jc w:val="both"/>
      </w:pPr>
      <w:r>
        <w:t xml:space="preserve">Исключения из данной Процедуры допускаются только с разрешения </w:t>
      </w:r>
      <w:r>
        <w:t>Г</w:t>
      </w:r>
      <w:r>
        <w:t>енерального</w:t>
      </w:r>
      <w:r>
        <w:t xml:space="preserve"> Д</w:t>
      </w:r>
      <w:r>
        <w:t>иректора</w:t>
      </w:r>
      <w:r>
        <w:t xml:space="preserve">. </w:t>
      </w:r>
    </w:p>
    <w:p w:rsidR="00BF5B31" w:rsidRDefault="002A0AE1">
      <w:pPr>
        <w:jc w:val="both"/>
      </w:pPr>
    </w:p>
    <w:p w:rsidR="00BF5B31" w:rsidRDefault="002A0AE1">
      <w:pPr>
        <w:jc w:val="both"/>
      </w:pPr>
    </w:p>
    <w:p w:rsidR="00BF5B31" w:rsidRDefault="002A0AE1">
      <w:pPr>
        <w:jc w:val="both"/>
        <w:rPr>
          <w:b/>
        </w:rPr>
      </w:pPr>
      <w:r>
        <w:rPr>
          <w:b/>
        </w:rPr>
        <w:t>7. Сфера действия</w:t>
      </w:r>
    </w:p>
    <w:p w:rsidR="00BF5B31" w:rsidRDefault="002A0AE1">
      <w:pPr>
        <w:jc w:val="both"/>
      </w:pPr>
    </w:p>
    <w:p w:rsidR="00BF5B31" w:rsidRDefault="002A0AE1">
      <w:pPr>
        <w:jc w:val="both"/>
      </w:pPr>
      <w:r>
        <w:t>Данная Процедура касается всех сотрудников компании _________</w:t>
      </w:r>
      <w:r>
        <w:t>.</w:t>
      </w:r>
    </w:p>
    <w:p w:rsidR="00BF5B31" w:rsidRDefault="002A0AE1">
      <w:pPr>
        <w:jc w:val="both"/>
      </w:pPr>
    </w:p>
    <w:p w:rsidR="00BF5B31" w:rsidRDefault="002A0AE1">
      <w:pPr>
        <w:jc w:val="both"/>
      </w:pPr>
    </w:p>
    <w:p w:rsidR="00BF5B31" w:rsidRDefault="002A0AE1">
      <w:pPr>
        <w:jc w:val="both"/>
        <w:rPr>
          <w:b/>
        </w:rPr>
      </w:pPr>
      <w:r>
        <w:rPr>
          <w:b/>
        </w:rPr>
        <w:t>8. Ответственность</w:t>
      </w:r>
    </w:p>
    <w:p w:rsidR="00BF5B31" w:rsidRDefault="002A0AE1">
      <w:pPr>
        <w:jc w:val="both"/>
      </w:pPr>
    </w:p>
    <w:p w:rsidR="00BF5B31" w:rsidRDefault="002A0AE1">
      <w:pPr>
        <w:jc w:val="both"/>
      </w:pPr>
      <w:r>
        <w:t xml:space="preserve">Ответственными за исполнение настоящей Процедуры является </w:t>
      </w:r>
      <w:r w:rsidRPr="002A0AE1">
        <w:t xml:space="preserve">Инспектор по кадрам компании </w:t>
      </w:r>
      <w:r>
        <w:t>______________</w:t>
      </w:r>
      <w:r>
        <w:t>.</w:t>
      </w:r>
    </w:p>
    <w:p w:rsidR="00BF5B31" w:rsidRDefault="002A0AE1">
      <w:pPr>
        <w:pStyle w:val="BodyTextIndent"/>
        <w:ind w:left="0"/>
      </w:pPr>
    </w:p>
    <w:p w:rsidR="00BF5B31" w:rsidRDefault="002A0AE1">
      <w:pPr>
        <w:pStyle w:val="BodyTextIndent"/>
        <w:ind w:left="0"/>
      </w:pPr>
    </w:p>
    <w:p w:rsidR="00BF5B31" w:rsidRDefault="002A0AE1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9. Дата вст</w:t>
      </w:r>
      <w:r>
        <w:rPr>
          <w:rFonts w:ascii="Times New Roman" w:eastAsia="Times New Roman" w:hAnsi="Times New Roman"/>
          <w:b/>
          <w:i w:val="0"/>
          <w:sz w:val="24"/>
        </w:rPr>
        <w:t>упления в силу</w:t>
      </w:r>
    </w:p>
    <w:p w:rsidR="00BF5B31" w:rsidRDefault="002A0AE1">
      <w:pPr>
        <w:pStyle w:val="BodyTextIndent"/>
        <w:ind w:left="0"/>
      </w:pPr>
    </w:p>
    <w:p w:rsidR="00BF5B31" w:rsidRDefault="002A0AE1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__</w:t>
      </w:r>
      <w:r>
        <w:rPr>
          <w:rFonts w:ascii="Times New Roman" w:eastAsia="Times New Roman" w:hAnsi="Times New Roman"/>
          <w:i w:val="0"/>
          <w:sz w:val="24"/>
        </w:rPr>
        <w:t xml:space="preserve"> _______</w:t>
      </w:r>
      <w:r>
        <w:rPr>
          <w:rFonts w:ascii="Times New Roman" w:eastAsia="Times New Roman" w:hAnsi="Times New Roman"/>
          <w:i w:val="0"/>
          <w:sz w:val="24"/>
        </w:rPr>
        <w:t xml:space="preserve"> 20__</w:t>
      </w:r>
      <w:r>
        <w:rPr>
          <w:rFonts w:ascii="Times New Roman" w:eastAsia="Times New Roman" w:hAnsi="Times New Roman"/>
          <w:i w:val="0"/>
          <w:sz w:val="24"/>
        </w:rPr>
        <w:t>г.</w:t>
      </w:r>
    </w:p>
    <w:p w:rsidR="00BF5B31" w:rsidRDefault="002A0AE1">
      <w:pPr>
        <w:pStyle w:val="BodyTextIndent"/>
        <w:ind w:left="0"/>
      </w:pPr>
    </w:p>
    <w:p w:rsidR="00BF5B31" w:rsidRDefault="002A0AE1">
      <w:pPr>
        <w:pStyle w:val="BodyTextIndent"/>
        <w:ind w:left="0"/>
      </w:pPr>
    </w:p>
    <w:p w:rsidR="00BF5B31" w:rsidRDefault="002A0AE1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10. Срок пересмотра процедуры</w:t>
      </w:r>
    </w:p>
    <w:p w:rsidR="00BF5B31" w:rsidRDefault="002A0AE1">
      <w:pPr>
        <w:pStyle w:val="BodyTextIndent"/>
        <w:ind w:left="0"/>
      </w:pPr>
    </w:p>
    <w:p w:rsidR="00BF5B31" w:rsidRDefault="002A0AE1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 xml:space="preserve">Данная Процедура пересматривается раз в 5 лет или по решению </w:t>
      </w:r>
      <w:r w:rsidRPr="002A0AE1">
        <w:rPr>
          <w:rFonts w:ascii="Times New Roman" w:eastAsia="Times New Roman" w:hAnsi="Times New Roman"/>
          <w:i w:val="0"/>
          <w:sz w:val="24"/>
        </w:rPr>
        <w:t>Генерального Директора</w:t>
      </w:r>
      <w:r>
        <w:rPr>
          <w:rFonts w:ascii="Times New Roman" w:eastAsia="Times New Roman" w:hAnsi="Times New Roman"/>
          <w:i w:val="0"/>
          <w:sz w:val="24"/>
        </w:rPr>
        <w:t xml:space="preserve"> компании _____________</w:t>
      </w:r>
      <w:r>
        <w:rPr>
          <w:rFonts w:ascii="Times New Roman" w:eastAsia="Times New Roman" w:hAnsi="Times New Roman"/>
          <w:i w:val="0"/>
          <w:sz w:val="24"/>
        </w:rPr>
        <w:t>.</w:t>
      </w:r>
    </w:p>
    <w:p w:rsidR="00BF5B31" w:rsidRDefault="002A0AE1">
      <w:pPr>
        <w:pStyle w:val="BodyTextIndent"/>
        <w:ind w:left="0"/>
      </w:pPr>
    </w:p>
    <w:p w:rsidR="00BF5B31" w:rsidRDefault="002A0AE1">
      <w:pPr>
        <w:pStyle w:val="BodyTextIndent"/>
        <w:ind w:left="0"/>
      </w:pPr>
    </w:p>
    <w:p w:rsidR="00BF5B31" w:rsidRDefault="002A0AE1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11. Куратор</w:t>
      </w:r>
    </w:p>
    <w:p w:rsidR="00BF5B31" w:rsidRDefault="002A0AE1">
      <w:pPr>
        <w:pStyle w:val="BodyTextIndent"/>
        <w:ind w:left="0"/>
      </w:pPr>
    </w:p>
    <w:p w:rsidR="00BF5B31" w:rsidRDefault="002A0AE1" w:rsidP="002A0AE1">
      <w:pPr>
        <w:pStyle w:val="BodyTextIndent"/>
        <w:ind w:left="0"/>
      </w:pPr>
      <w:r w:rsidRPr="002A0AE1">
        <w:rPr>
          <w:rFonts w:ascii="Times New Roman" w:eastAsia="Times New Roman" w:hAnsi="Times New Roman"/>
          <w:i w:val="0"/>
          <w:sz w:val="24"/>
        </w:rPr>
        <w:t>Директор</w:t>
      </w:r>
      <w:r w:rsidRPr="002A0AE1">
        <w:rPr>
          <w:rFonts w:ascii="Times New Roman" w:eastAsia="Times New Roman" w:hAnsi="Times New Roman"/>
          <w:i w:val="0"/>
          <w:sz w:val="24"/>
        </w:rPr>
        <w:t xml:space="preserve"> по административным вопросам</w:t>
      </w:r>
      <w:r w:rsidRPr="002A0AE1">
        <w:rPr>
          <w:rFonts w:ascii="Times New Roman" w:eastAsia="Times New Roman" w:hAnsi="Times New Roman"/>
          <w:i w:val="0"/>
          <w:sz w:val="24"/>
        </w:rPr>
        <w:t>.</w:t>
      </w:r>
    </w:p>
    <w:sectPr w:rsidR="00BF5B3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A0AE1">
      <w:r>
        <w:separator/>
      </w:r>
    </w:p>
  </w:endnote>
  <w:endnote w:type="continuationSeparator" w:id="0">
    <w:p w:rsidR="00000000" w:rsidRDefault="002A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B31" w:rsidRDefault="002A0AE1" w:rsidP="00BF5B31">
    <w:pPr>
      <w:pStyle w:val="Footer"/>
      <w:jc w:val="center"/>
    </w:pPr>
    <w:r>
      <w:t xml:space="preserve">Страница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из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A0AE1">
      <w:r>
        <w:separator/>
      </w:r>
    </w:p>
  </w:footnote>
  <w:footnote w:type="continuationSeparator" w:id="0">
    <w:p w:rsidR="00000000" w:rsidRDefault="002A0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B31" w:rsidRPr="00ED7FA3" w:rsidRDefault="002A0AE1" w:rsidP="00BF5B31">
    <w:pPr>
      <w:pStyle w:val="Header"/>
      <w:jc w:val="right"/>
      <w:rPr>
        <w:b/>
        <w:lang w:val="en-US"/>
      </w:rPr>
    </w:pPr>
    <w:r w:rsidRPr="00ED7FA3">
      <w:rPr>
        <w:b/>
        <w:lang w:val="en-US"/>
      </w:rPr>
      <w:t>ADM 05.04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F4310"/>
    <w:multiLevelType w:val="multilevel"/>
    <w:tmpl w:val="EAAA3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46240763"/>
    <w:multiLevelType w:val="multilevel"/>
    <w:tmpl w:val="558434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67BA0C82"/>
    <w:multiLevelType w:val="multilevel"/>
    <w:tmpl w:val="EAAA35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4D"/>
    <w:rsid w:val="002A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78E7EB7-BEEE-4656-813B-AFDB1F29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F4D"/>
    <w:rPr>
      <w:sz w:val="24"/>
      <w:szCs w:val="24"/>
    </w:rPr>
  </w:style>
  <w:style w:type="paragraph" w:styleId="Heading1">
    <w:name w:val="heading 1"/>
    <w:next w:val="Normal"/>
    <w:qFormat/>
    <w:rsid w:val="00ED7FA3"/>
    <w:pPr>
      <w:keepNext/>
      <w:jc w:val="center"/>
      <w:outlineLvl w:val="0"/>
    </w:pPr>
    <w:rPr>
      <w:rFonts w:ascii="Arial" w:eastAsia="Arial" w:hAnsi="Arial"/>
      <w:b/>
      <w:color w:val="000000"/>
      <w:sz w:val="24"/>
      <w:u w:color="000000"/>
    </w:rPr>
  </w:style>
  <w:style w:type="paragraph" w:styleId="Heading6">
    <w:name w:val="heading 6"/>
    <w:next w:val="Normal"/>
    <w:qFormat/>
    <w:rsid w:val="00ED7FA3"/>
    <w:pPr>
      <w:keepNext/>
      <w:jc w:val="right"/>
      <w:outlineLvl w:val="5"/>
    </w:pPr>
    <w:rPr>
      <w:color w:val="000000"/>
      <w:sz w:val="28"/>
      <w:u w:color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D7F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ED7FA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D7FA3"/>
  </w:style>
  <w:style w:type="paragraph" w:styleId="BodyTextIndent">
    <w:name w:val="Body Text Indent"/>
    <w:rsid w:val="00ED7FA3"/>
    <w:pPr>
      <w:ind w:left="720"/>
      <w:jc w:val="both"/>
    </w:pPr>
    <w:rPr>
      <w:rFonts w:ascii="Arial" w:eastAsia="Arial" w:hAnsi="Arial"/>
      <w:i/>
      <w:color w:val="000000"/>
      <w:u w:color="000000"/>
    </w:rPr>
  </w:style>
  <w:style w:type="paragraph" w:customStyle="1" w:styleId="Body">
    <w:name w:val="Body"/>
    <w:rsid w:val="002A0AE1"/>
    <w:pPr>
      <w:spacing w:after="240"/>
    </w:pPr>
    <w:rPr>
      <w:rFonts w:ascii="Helvetica" w:eastAsia="Helvetica" w:hAnsi="Helvetica"/>
      <w:color w:val="000000"/>
      <w:sz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1764</Words>
  <Characters>10056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Процедура об увольнение при достижении пенсионного возраста</vt:lpstr>
      <vt:lpstr/>
    </vt:vector>
  </TitlesOfParts>
  <Company>UzPEC Ltd</Company>
  <LinksUpToDate>false</LinksUpToDate>
  <CharactersWithSpaces>11797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об увольнение при достижении пенсионного возраста</dc:title>
  <dc:subject/>
  <dc:creator>Nasima</dc:creator>
  <cp:keywords/>
  <cp:lastModifiedBy>User</cp:lastModifiedBy>
  <cp:revision>2</cp:revision>
  <dcterms:created xsi:type="dcterms:W3CDTF">2021-02-09T10:37:00Z</dcterms:created>
  <dcterms:modified xsi:type="dcterms:W3CDTF">2021-02-09T10:37:00Z</dcterms:modified>
</cp:coreProperties>
</file>