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0653" w:rsidRPr="00952040" w:rsidRDefault="00D00653" w:rsidP="00D00653">
      <w:pPr>
        <w:spacing w:after="0" w:line="240" w:lineRule="auto"/>
        <w:jc w:val="center"/>
        <w:rPr>
          <w:rFonts w:ascii="Times New Roman" w:hAnsi="Times New Roman" w:cs="Times New Roman"/>
          <w:b/>
          <w:sz w:val="32"/>
          <w:szCs w:val="32"/>
          <w:lang w:val="en-GB"/>
        </w:rPr>
      </w:pPr>
      <w:r w:rsidRPr="00952040">
        <w:rPr>
          <w:rFonts w:ascii="Times New Roman" w:hAnsi="Times New Roman" w:cs="Times New Roman"/>
          <w:b/>
          <w:sz w:val="32"/>
          <w:szCs w:val="32"/>
          <w:lang w:val="en-GB"/>
        </w:rPr>
        <w:t>Standard Requirements Applicable in All Agreements to be Concluded</w:t>
      </w:r>
      <w:r w:rsidRPr="00C3352E">
        <w:rPr>
          <w:rFonts w:ascii="Times New Roman" w:hAnsi="Times New Roman" w:cs="Times New Roman"/>
          <w:b/>
          <w:sz w:val="32"/>
          <w:szCs w:val="32"/>
          <w:lang w:val="en-US"/>
        </w:rPr>
        <w:t xml:space="preserve"> </w:t>
      </w:r>
      <w:r>
        <w:rPr>
          <w:rFonts w:ascii="Times New Roman" w:hAnsi="Times New Roman" w:cs="Times New Roman"/>
          <w:b/>
          <w:sz w:val="32"/>
          <w:szCs w:val="32"/>
          <w:lang w:val="en-GB"/>
        </w:rPr>
        <w:t>under</w:t>
      </w:r>
      <w:r w:rsidRPr="00952040">
        <w:rPr>
          <w:rFonts w:ascii="Times New Roman" w:hAnsi="Times New Roman" w:cs="Times New Roman"/>
          <w:b/>
          <w:sz w:val="32"/>
          <w:szCs w:val="32"/>
          <w:lang w:val="en-GB"/>
        </w:rPr>
        <w:t xml:space="preserve"> </w:t>
      </w:r>
      <w:r>
        <w:rPr>
          <w:rFonts w:ascii="Times New Roman" w:hAnsi="Times New Roman" w:cs="Times New Roman"/>
          <w:b/>
          <w:sz w:val="32"/>
          <w:szCs w:val="32"/>
          <w:lang w:val="en-GB"/>
        </w:rPr>
        <w:br/>
      </w:r>
      <w:r w:rsidRPr="00952040">
        <w:rPr>
          <w:rFonts w:ascii="Times New Roman" w:hAnsi="Times New Roman" w:cs="Times New Roman"/>
          <w:b/>
          <w:sz w:val="32"/>
          <w:szCs w:val="32"/>
          <w:lang w:val="en-GB"/>
        </w:rPr>
        <w:t>Carbon Exploration Contract No.</w:t>
      </w:r>
      <w:r>
        <w:rPr>
          <w:rFonts w:ascii="Times New Roman" w:hAnsi="Times New Roman" w:cs="Times New Roman"/>
          <w:b/>
          <w:sz w:val="32"/>
          <w:szCs w:val="32"/>
          <w:lang w:val="en-GB"/>
        </w:rPr>
        <w:t>___</w:t>
      </w:r>
      <w:r w:rsidRPr="00952040">
        <w:rPr>
          <w:rFonts w:ascii="Times New Roman" w:hAnsi="Times New Roman" w:cs="Times New Roman"/>
          <w:b/>
          <w:sz w:val="32"/>
          <w:szCs w:val="32"/>
          <w:lang w:val="en-GB"/>
        </w:rPr>
        <w:t xml:space="preserve"> dated </w:t>
      </w:r>
      <w:r>
        <w:rPr>
          <w:rFonts w:ascii="Times New Roman" w:hAnsi="Times New Roman" w:cs="Times New Roman"/>
          <w:b/>
          <w:sz w:val="32"/>
          <w:szCs w:val="32"/>
          <w:lang w:val="en-GB"/>
        </w:rPr>
        <w:t>_____</w:t>
      </w:r>
    </w:p>
    <w:p w:rsidR="00D00653" w:rsidRPr="00952040" w:rsidRDefault="00D00653" w:rsidP="00D00653">
      <w:pPr>
        <w:spacing w:after="0" w:line="240" w:lineRule="auto"/>
        <w:jc w:val="center"/>
        <w:rPr>
          <w:rFonts w:ascii="Times New Roman" w:hAnsi="Times New Roman" w:cs="Times New Roman"/>
          <w:b/>
          <w:sz w:val="32"/>
          <w:szCs w:val="32"/>
          <w:lang w:val="en-GB"/>
        </w:rPr>
      </w:pPr>
      <w:r w:rsidRPr="00952040">
        <w:rPr>
          <w:rFonts w:ascii="Times New Roman" w:hAnsi="Times New Roman" w:cs="Times New Roman"/>
          <w:b/>
          <w:sz w:val="32"/>
          <w:szCs w:val="32"/>
          <w:lang w:val="en-GB"/>
        </w:rPr>
        <w:t xml:space="preserve"> </w:t>
      </w:r>
    </w:p>
    <w:p w:rsidR="00D00653" w:rsidRPr="00952040" w:rsidRDefault="00D00653" w:rsidP="00D00653">
      <w:pPr>
        <w:spacing w:before="120" w:after="120"/>
        <w:rPr>
          <w:rFonts w:ascii="Times New Roman" w:hAnsi="Times New Roman" w:cs="Times New Roman"/>
          <w:b/>
          <w:bCs/>
          <w:sz w:val="24"/>
          <w:szCs w:val="24"/>
          <w:lang w:val="en-GB"/>
        </w:rPr>
      </w:pPr>
    </w:p>
    <w:p w:rsidR="00D00653" w:rsidRPr="00952040" w:rsidRDefault="00D00653" w:rsidP="00D00653">
      <w:pPr>
        <w:spacing w:before="120" w:after="120"/>
        <w:rPr>
          <w:rFonts w:ascii="Times New Roman" w:hAnsi="Times New Roman" w:cs="Times New Roman"/>
          <w:b/>
          <w:sz w:val="24"/>
          <w:szCs w:val="24"/>
          <w:lang w:val="en-GB"/>
        </w:rPr>
      </w:pPr>
      <w:r>
        <w:rPr>
          <w:rFonts w:ascii="Times New Roman" w:hAnsi="Times New Roman" w:cs="Times New Roman"/>
          <w:b/>
          <w:bCs/>
          <w:sz w:val="24"/>
          <w:szCs w:val="24"/>
          <w:lang w:val="en-GB"/>
        </w:rPr>
        <w:t>ANTI-CORRUPTION REQUIREMENTS</w:t>
      </w:r>
      <w:r w:rsidRPr="00952040">
        <w:rPr>
          <w:rFonts w:ascii="Times New Roman" w:hAnsi="Times New Roman" w:cs="Times New Roman"/>
          <w:b/>
          <w:bCs/>
          <w:sz w:val="24"/>
          <w:szCs w:val="24"/>
          <w:lang w:val="en-GB"/>
        </w:rPr>
        <w:t>:</w:t>
      </w:r>
    </w:p>
    <w:p w:rsidR="00D00653" w:rsidRPr="00952040" w:rsidRDefault="00D00653" w:rsidP="00D00653">
      <w:pPr>
        <w:pStyle w:val="a3"/>
        <w:numPr>
          <w:ilvl w:val="0"/>
          <w:numId w:val="1"/>
        </w:numPr>
        <w:jc w:val="both"/>
        <w:rPr>
          <w:vanish/>
          <w:sz w:val="24"/>
          <w:szCs w:val="24"/>
          <w:lang w:val="en-GB"/>
        </w:rPr>
      </w:pPr>
    </w:p>
    <w:p w:rsidR="00D00653" w:rsidRPr="00952040" w:rsidRDefault="00D00653" w:rsidP="00D00653">
      <w:pPr>
        <w:pStyle w:val="a3"/>
        <w:numPr>
          <w:ilvl w:val="0"/>
          <w:numId w:val="1"/>
        </w:numPr>
        <w:jc w:val="both"/>
        <w:rPr>
          <w:vanish/>
          <w:sz w:val="24"/>
          <w:szCs w:val="24"/>
          <w:lang w:val="en-GB"/>
        </w:rPr>
      </w:pPr>
    </w:p>
    <w:p w:rsidR="00D00653" w:rsidRPr="00952040" w:rsidRDefault="00D00653" w:rsidP="00D00653">
      <w:pPr>
        <w:pStyle w:val="a3"/>
        <w:numPr>
          <w:ilvl w:val="0"/>
          <w:numId w:val="1"/>
        </w:numPr>
        <w:jc w:val="both"/>
        <w:rPr>
          <w:vanish/>
          <w:sz w:val="24"/>
          <w:szCs w:val="24"/>
          <w:lang w:val="en-GB"/>
        </w:rPr>
      </w:pPr>
    </w:p>
    <w:p w:rsidR="00D00653" w:rsidRPr="00952040" w:rsidRDefault="00D00653" w:rsidP="00D00653">
      <w:pPr>
        <w:pStyle w:val="a3"/>
        <w:numPr>
          <w:ilvl w:val="0"/>
          <w:numId w:val="1"/>
        </w:numPr>
        <w:jc w:val="both"/>
        <w:rPr>
          <w:vanish/>
          <w:sz w:val="24"/>
          <w:szCs w:val="24"/>
          <w:lang w:val="en-GB"/>
        </w:rPr>
      </w:pPr>
    </w:p>
    <w:p w:rsidR="00D00653" w:rsidRPr="00952040" w:rsidRDefault="00D00653" w:rsidP="00D00653">
      <w:pPr>
        <w:pStyle w:val="a3"/>
        <w:numPr>
          <w:ilvl w:val="0"/>
          <w:numId w:val="1"/>
        </w:numPr>
        <w:jc w:val="both"/>
        <w:rPr>
          <w:vanish/>
          <w:sz w:val="24"/>
          <w:szCs w:val="24"/>
          <w:lang w:val="en-GB"/>
        </w:rPr>
      </w:pPr>
    </w:p>
    <w:p w:rsidR="00D00653" w:rsidRPr="00952040" w:rsidRDefault="00D00653" w:rsidP="00D00653">
      <w:pPr>
        <w:pStyle w:val="a3"/>
        <w:numPr>
          <w:ilvl w:val="0"/>
          <w:numId w:val="1"/>
        </w:numPr>
        <w:jc w:val="both"/>
        <w:rPr>
          <w:vanish/>
          <w:sz w:val="24"/>
          <w:szCs w:val="24"/>
          <w:lang w:val="en-GB"/>
        </w:rPr>
      </w:pPr>
    </w:p>
    <w:p w:rsidR="00D00653" w:rsidRPr="00C3352E" w:rsidRDefault="00D00653" w:rsidP="00D00653">
      <w:pPr>
        <w:pStyle w:val="a3"/>
        <w:numPr>
          <w:ilvl w:val="0"/>
          <w:numId w:val="2"/>
        </w:numPr>
        <w:tabs>
          <w:tab w:val="left" w:pos="1134"/>
        </w:tabs>
        <w:ind w:left="284" w:hanging="284"/>
        <w:jc w:val="both"/>
        <w:rPr>
          <w:sz w:val="24"/>
          <w:szCs w:val="24"/>
          <w:lang w:val="en-GB"/>
        </w:rPr>
      </w:pPr>
      <w:r w:rsidRPr="00C3352E">
        <w:rPr>
          <w:sz w:val="24"/>
          <w:szCs w:val="24"/>
          <w:lang w:val="en-GB"/>
        </w:rPr>
        <w:t xml:space="preserve">In course of performance of their obligations under the Agreement, the Parties, their affiliates, </w:t>
      </w:r>
      <w:r>
        <w:rPr>
          <w:sz w:val="24"/>
          <w:szCs w:val="24"/>
          <w:lang w:val="en-GB"/>
        </w:rPr>
        <w:t>employees</w:t>
      </w:r>
      <w:r w:rsidRPr="00C3352E">
        <w:rPr>
          <w:sz w:val="24"/>
          <w:szCs w:val="24"/>
          <w:lang w:val="en-US"/>
        </w:rPr>
        <w:t xml:space="preserve">, </w:t>
      </w:r>
      <w:r w:rsidRPr="00C3352E">
        <w:rPr>
          <w:sz w:val="24"/>
          <w:szCs w:val="24"/>
          <w:lang w:val="en-GB"/>
        </w:rPr>
        <w:t>agents and contractors (associate contractors), their affiliates, employees, agents and contractors (associate contractors)</w:t>
      </w:r>
      <w:r w:rsidRPr="00C3352E" w:rsidDel="004D60F4">
        <w:rPr>
          <w:sz w:val="24"/>
          <w:szCs w:val="24"/>
          <w:lang w:val="en-GB"/>
        </w:rPr>
        <w:t xml:space="preserve"> </w:t>
      </w:r>
      <w:r w:rsidRPr="00C3352E">
        <w:rPr>
          <w:sz w:val="24"/>
          <w:szCs w:val="24"/>
          <w:lang w:val="en-GB"/>
        </w:rPr>
        <w:t>shall refrain from commission, inciting to commission of actions which violate or encourage to violate the legislation of the Republic of Kazakhstan, including in terms of anti-corruption, shall not pay, offer to pay and shall not allow to pay any cash amounts or valuables, whether directly or indirectly, to any persons in order to influence actions or decisions of such persons for the purpose of obtaining any illegal advantages or achieving other illegal objectives.</w:t>
      </w:r>
    </w:p>
    <w:p w:rsidR="00D00653" w:rsidRPr="00952040" w:rsidRDefault="00D00653" w:rsidP="00D00653">
      <w:pPr>
        <w:pStyle w:val="a3"/>
        <w:numPr>
          <w:ilvl w:val="0"/>
          <w:numId w:val="2"/>
        </w:numPr>
        <w:tabs>
          <w:tab w:val="left" w:pos="1134"/>
        </w:tabs>
        <w:ind w:left="284" w:hanging="284"/>
        <w:jc w:val="both"/>
        <w:rPr>
          <w:sz w:val="24"/>
          <w:szCs w:val="24"/>
          <w:lang w:val="en-GB"/>
        </w:rPr>
      </w:pPr>
      <w:r w:rsidRPr="00952040">
        <w:rPr>
          <w:sz w:val="24"/>
          <w:szCs w:val="24"/>
          <w:lang w:val="en-GB"/>
        </w:rPr>
        <w:t>In course of performance of their obligations under the Agreement, the Parties, their affiliates, employees, agents, and contractors (associate contractors) shall perform no actions that are classified by the legislation applicable for the purposes of the Agreement as giving/taking bribe, corrupt business practices, as well as actions violating the requirements of the applicable legislation and international anti-money laundering acts.</w:t>
      </w:r>
    </w:p>
    <w:p w:rsidR="00D00653" w:rsidRPr="00952040" w:rsidRDefault="00D00653" w:rsidP="00D00653">
      <w:pPr>
        <w:pStyle w:val="a3"/>
        <w:numPr>
          <w:ilvl w:val="0"/>
          <w:numId w:val="2"/>
        </w:numPr>
        <w:tabs>
          <w:tab w:val="left" w:pos="1134"/>
        </w:tabs>
        <w:ind w:left="284" w:hanging="284"/>
        <w:jc w:val="both"/>
        <w:rPr>
          <w:sz w:val="24"/>
          <w:szCs w:val="24"/>
          <w:lang w:val="en-GB"/>
        </w:rPr>
      </w:pPr>
      <w:r w:rsidRPr="00952040">
        <w:rPr>
          <w:sz w:val="24"/>
          <w:szCs w:val="24"/>
          <w:lang w:val="en-GB"/>
        </w:rPr>
        <w:t>In case that the Party suspects that this Clause of the Agreement has been or may be violated, the relevant Party shall notify another Party in writing.</w:t>
      </w:r>
    </w:p>
    <w:p w:rsidR="00D00653" w:rsidRPr="00952040" w:rsidRDefault="00D00653" w:rsidP="00D00653">
      <w:pPr>
        <w:pStyle w:val="a3"/>
        <w:numPr>
          <w:ilvl w:val="0"/>
          <w:numId w:val="2"/>
        </w:numPr>
        <w:tabs>
          <w:tab w:val="left" w:pos="1134"/>
        </w:tabs>
        <w:ind w:left="284" w:hanging="284"/>
        <w:jc w:val="both"/>
        <w:rPr>
          <w:sz w:val="24"/>
          <w:szCs w:val="24"/>
          <w:lang w:val="en-GB"/>
        </w:rPr>
      </w:pPr>
      <w:r w:rsidRPr="00952040">
        <w:rPr>
          <w:sz w:val="24"/>
          <w:szCs w:val="24"/>
          <w:lang w:val="en-GB"/>
        </w:rPr>
        <w:t>By the written notice, the Party shall cite the facts or provide materials which confirm reliably or giving reasons to suppose that violation this Clause of the Agreement has been or may be violated by a Party, its affiliates, employees, agents, and contractors (associate contractors).</w:t>
      </w:r>
    </w:p>
    <w:p w:rsidR="00D00653" w:rsidRPr="00952040" w:rsidRDefault="00D00653" w:rsidP="00D00653">
      <w:pPr>
        <w:pStyle w:val="a3"/>
        <w:numPr>
          <w:ilvl w:val="0"/>
          <w:numId w:val="2"/>
        </w:numPr>
        <w:tabs>
          <w:tab w:val="left" w:pos="1134"/>
        </w:tabs>
        <w:ind w:left="284" w:hanging="284"/>
        <w:jc w:val="both"/>
        <w:rPr>
          <w:sz w:val="24"/>
          <w:szCs w:val="24"/>
          <w:lang w:val="en-GB"/>
        </w:rPr>
      </w:pPr>
      <w:r w:rsidRPr="00952040">
        <w:rPr>
          <w:sz w:val="24"/>
          <w:szCs w:val="24"/>
          <w:lang w:val="en-GB"/>
        </w:rPr>
        <w:t>The notified Party shall pursue an investigation within 10-day period and provide its findings to another Party.</w:t>
      </w:r>
    </w:p>
    <w:p w:rsidR="00D00653" w:rsidRPr="00952040" w:rsidRDefault="00D00653" w:rsidP="00D00653">
      <w:pPr>
        <w:widowControl w:val="0"/>
        <w:suppressLineNumbers/>
        <w:rPr>
          <w:rFonts w:ascii="Times New Roman" w:hAnsi="Times New Roman" w:cs="Times New Roman"/>
          <w:b/>
          <w:bCs/>
          <w:sz w:val="24"/>
          <w:szCs w:val="24"/>
          <w:lang w:val="en-GB"/>
        </w:rPr>
      </w:pPr>
    </w:p>
    <w:p w:rsidR="00D00653" w:rsidRPr="00952040" w:rsidRDefault="00D00653" w:rsidP="00D00653">
      <w:pPr>
        <w:widowControl w:val="0"/>
        <w:suppressLineNumbers/>
        <w:rPr>
          <w:rFonts w:ascii="Times New Roman" w:hAnsi="Times New Roman" w:cs="Times New Roman"/>
          <w:b/>
          <w:bCs/>
          <w:lang w:val="en-GB"/>
        </w:rPr>
      </w:pPr>
      <w:r w:rsidRPr="00952040">
        <w:rPr>
          <w:rFonts w:ascii="Times New Roman" w:hAnsi="Times New Roman" w:cs="Times New Roman"/>
          <w:b/>
          <w:bCs/>
          <w:lang w:val="en-GB"/>
        </w:rPr>
        <w:t>INSURANCE:</w:t>
      </w:r>
    </w:p>
    <w:p w:rsidR="00D00653" w:rsidRPr="00952040" w:rsidRDefault="00D00653" w:rsidP="00D00653">
      <w:pPr>
        <w:pStyle w:val="a3"/>
        <w:widowControl w:val="0"/>
        <w:numPr>
          <w:ilvl w:val="0"/>
          <w:numId w:val="3"/>
        </w:numPr>
        <w:suppressLineNumbers/>
        <w:ind w:left="284" w:hanging="284"/>
        <w:jc w:val="both"/>
        <w:rPr>
          <w:b/>
          <w:bCs/>
          <w:sz w:val="22"/>
          <w:szCs w:val="22"/>
          <w:lang w:val="en-GB"/>
        </w:rPr>
      </w:pPr>
      <w:r w:rsidRPr="00952040">
        <w:rPr>
          <w:color w:val="000000"/>
          <w:sz w:val="22"/>
          <w:szCs w:val="22"/>
          <w:lang w:val="en-GB"/>
        </w:rPr>
        <w:t>The Contractor shall, without prejudice to its liabilities or obligations under the Agreement, obtain and maintain at its own expense the following types of insurance throughout the term of this Agreement, including such period as may be required:</w:t>
      </w:r>
    </w:p>
    <w:p w:rsidR="00D00653" w:rsidRPr="00952040" w:rsidRDefault="00D00653" w:rsidP="00D00653">
      <w:pPr>
        <w:pStyle w:val="a3"/>
        <w:widowControl w:val="0"/>
        <w:numPr>
          <w:ilvl w:val="0"/>
          <w:numId w:val="4"/>
        </w:numPr>
        <w:suppressLineNumbers/>
        <w:jc w:val="both"/>
        <w:rPr>
          <w:b/>
          <w:bCs/>
          <w:sz w:val="22"/>
          <w:szCs w:val="22"/>
          <w:lang w:val="en-GB"/>
        </w:rPr>
      </w:pPr>
      <w:r w:rsidRPr="00952040">
        <w:rPr>
          <w:color w:val="000000"/>
          <w:sz w:val="22"/>
          <w:szCs w:val="22"/>
          <w:lang w:val="en-GB"/>
        </w:rPr>
        <w:t>employer’s liability compulsory insurance;</w:t>
      </w:r>
    </w:p>
    <w:p w:rsidR="00D00653" w:rsidRPr="00952040" w:rsidRDefault="00D00653" w:rsidP="00D00653">
      <w:pPr>
        <w:pStyle w:val="a3"/>
        <w:widowControl w:val="0"/>
        <w:numPr>
          <w:ilvl w:val="0"/>
          <w:numId w:val="4"/>
        </w:numPr>
        <w:suppressLineNumbers/>
        <w:jc w:val="both"/>
        <w:rPr>
          <w:b/>
          <w:bCs/>
          <w:sz w:val="22"/>
          <w:szCs w:val="22"/>
          <w:lang w:val="en-GB"/>
        </w:rPr>
      </w:pPr>
      <w:r w:rsidRPr="00952040">
        <w:rPr>
          <w:color w:val="000000"/>
          <w:sz w:val="22"/>
          <w:szCs w:val="22"/>
          <w:lang w:val="en-GB"/>
        </w:rPr>
        <w:t xml:space="preserve">vehicle insurance </w:t>
      </w:r>
      <w:proofErr w:type="gramStart"/>
      <w:r w:rsidRPr="00952040">
        <w:rPr>
          <w:color w:val="000000"/>
          <w:sz w:val="22"/>
          <w:szCs w:val="22"/>
          <w:lang w:val="en-GB"/>
        </w:rPr>
        <w:t>according to</w:t>
      </w:r>
      <w:proofErr w:type="gramEnd"/>
      <w:r w:rsidRPr="00952040">
        <w:rPr>
          <w:color w:val="000000"/>
          <w:sz w:val="22"/>
          <w:szCs w:val="22"/>
          <w:lang w:val="en-GB"/>
        </w:rPr>
        <w:t xml:space="preserve"> the legislation of the Republic of Kazakhstan;</w:t>
      </w:r>
    </w:p>
    <w:p w:rsidR="00D00653" w:rsidRPr="00952040" w:rsidRDefault="00D00653" w:rsidP="00D00653">
      <w:pPr>
        <w:pStyle w:val="a3"/>
        <w:widowControl w:val="0"/>
        <w:numPr>
          <w:ilvl w:val="0"/>
          <w:numId w:val="4"/>
        </w:numPr>
        <w:suppressLineNumbers/>
        <w:jc w:val="both"/>
        <w:rPr>
          <w:b/>
          <w:bCs/>
          <w:sz w:val="22"/>
          <w:szCs w:val="22"/>
          <w:lang w:val="en-GB"/>
        </w:rPr>
      </w:pPr>
      <w:r w:rsidRPr="00952040">
        <w:rPr>
          <w:color w:val="000000"/>
          <w:sz w:val="22"/>
          <w:szCs w:val="22"/>
          <w:lang w:val="en-GB"/>
        </w:rPr>
        <w:t xml:space="preserve">any other compulsory insurance </w:t>
      </w:r>
      <w:proofErr w:type="gramStart"/>
      <w:r w:rsidRPr="00952040">
        <w:rPr>
          <w:color w:val="000000"/>
          <w:sz w:val="22"/>
          <w:szCs w:val="22"/>
          <w:lang w:val="en-GB"/>
        </w:rPr>
        <w:t>according to</w:t>
      </w:r>
      <w:proofErr w:type="gramEnd"/>
      <w:r w:rsidRPr="00952040">
        <w:rPr>
          <w:color w:val="000000"/>
          <w:sz w:val="22"/>
          <w:szCs w:val="22"/>
          <w:lang w:val="en-GB"/>
        </w:rPr>
        <w:t xml:space="preserve"> the legislation of the Republic of Kazakhstan.</w:t>
      </w:r>
    </w:p>
    <w:p w:rsidR="00D00653" w:rsidRPr="00952040" w:rsidRDefault="00D00653" w:rsidP="00D00653">
      <w:pPr>
        <w:pStyle w:val="a3"/>
        <w:widowControl w:val="0"/>
        <w:numPr>
          <w:ilvl w:val="0"/>
          <w:numId w:val="3"/>
        </w:numPr>
        <w:suppressLineNumbers/>
        <w:ind w:left="284" w:hanging="284"/>
        <w:jc w:val="both"/>
        <w:rPr>
          <w:b/>
          <w:bCs/>
          <w:sz w:val="22"/>
          <w:szCs w:val="22"/>
          <w:lang w:val="en-GB"/>
        </w:rPr>
      </w:pPr>
      <w:r w:rsidRPr="00952040">
        <w:rPr>
          <w:color w:val="000000"/>
          <w:sz w:val="22"/>
          <w:szCs w:val="22"/>
          <w:lang w:val="en-GB"/>
        </w:rPr>
        <w:t>The Contractor shall provide insurance policies which also have legal force and cannot be cancelled or significantly changes without prior written notification to the Client. In accordance with the obligations assumed by the Contractor under the Agreement, its insurance shall release the Client from subrogation.</w:t>
      </w:r>
    </w:p>
    <w:p w:rsidR="00D00653" w:rsidRPr="00952040" w:rsidRDefault="00D00653" w:rsidP="00D00653">
      <w:pPr>
        <w:pStyle w:val="a3"/>
        <w:widowControl w:val="0"/>
        <w:numPr>
          <w:ilvl w:val="0"/>
          <w:numId w:val="3"/>
        </w:numPr>
        <w:suppressLineNumbers/>
        <w:ind w:left="284" w:hanging="284"/>
        <w:jc w:val="both"/>
        <w:rPr>
          <w:b/>
          <w:bCs/>
          <w:sz w:val="22"/>
          <w:szCs w:val="22"/>
          <w:lang w:val="en-GB"/>
        </w:rPr>
      </w:pPr>
      <w:r w:rsidRPr="00952040">
        <w:rPr>
          <w:color w:val="000000"/>
          <w:sz w:val="22"/>
          <w:szCs w:val="22"/>
          <w:lang w:val="en-GB"/>
        </w:rPr>
        <w:t xml:space="preserve">The Contractor shall be responsible for risk coverage under all </w:t>
      </w:r>
      <w:proofErr w:type="gramStart"/>
      <w:r w:rsidRPr="00952040">
        <w:rPr>
          <w:color w:val="000000"/>
          <w:sz w:val="22"/>
          <w:szCs w:val="22"/>
          <w:lang w:val="en-GB"/>
        </w:rPr>
        <w:t>above mentioned</w:t>
      </w:r>
      <w:proofErr w:type="gramEnd"/>
      <w:r w:rsidRPr="00952040">
        <w:rPr>
          <w:color w:val="000000"/>
          <w:sz w:val="22"/>
          <w:szCs w:val="22"/>
          <w:lang w:val="en-GB"/>
        </w:rPr>
        <w:t xml:space="preserve"> types of insurance to its subcontractors engaged under this Agreement.</w:t>
      </w:r>
    </w:p>
    <w:p w:rsidR="00D00653" w:rsidRPr="00952040" w:rsidRDefault="00D00653" w:rsidP="00D00653">
      <w:pPr>
        <w:pStyle w:val="a3"/>
        <w:widowControl w:val="0"/>
        <w:numPr>
          <w:ilvl w:val="0"/>
          <w:numId w:val="3"/>
        </w:numPr>
        <w:suppressLineNumbers/>
        <w:ind w:left="284" w:hanging="284"/>
        <w:jc w:val="both"/>
        <w:rPr>
          <w:b/>
          <w:bCs/>
          <w:sz w:val="22"/>
          <w:szCs w:val="22"/>
          <w:lang w:val="en-GB"/>
        </w:rPr>
      </w:pPr>
      <w:r w:rsidRPr="00952040">
        <w:rPr>
          <w:color w:val="000000"/>
          <w:sz w:val="22"/>
          <w:szCs w:val="22"/>
          <w:lang w:val="en-GB"/>
        </w:rPr>
        <w:t>The Parties shall understand and agree that the Cost of the Agreement covers and includes the Contractor’s insurance costs.</w:t>
      </w:r>
    </w:p>
    <w:p w:rsidR="00D00653" w:rsidRPr="00952040" w:rsidRDefault="00D00653" w:rsidP="00D00653">
      <w:pPr>
        <w:widowControl w:val="0"/>
        <w:suppressLineNumbers/>
        <w:rPr>
          <w:b/>
          <w:bCs/>
          <w:sz w:val="24"/>
          <w:szCs w:val="24"/>
          <w:lang w:val="en-GB"/>
        </w:rPr>
      </w:pPr>
    </w:p>
    <w:p w:rsidR="00D00653" w:rsidRPr="00952040" w:rsidRDefault="00D00653" w:rsidP="00D00653">
      <w:pPr>
        <w:widowControl w:val="0"/>
        <w:suppressLineNumbers/>
        <w:rPr>
          <w:rFonts w:ascii="Times New Roman" w:hAnsi="Times New Roman" w:cs="Times New Roman"/>
          <w:b/>
          <w:bCs/>
          <w:lang w:val="en-GB"/>
        </w:rPr>
      </w:pPr>
      <w:r w:rsidRPr="00952040">
        <w:rPr>
          <w:rFonts w:ascii="Times New Roman" w:hAnsi="Times New Roman" w:cs="Times New Roman"/>
          <w:b/>
          <w:bCs/>
          <w:color w:val="000000"/>
          <w:lang w:val="en-GB"/>
        </w:rPr>
        <w:t>INDUSTRIAL, ENVIRONMENTAL SAFETY AND LABOUR PROTECTION:</w:t>
      </w:r>
    </w:p>
    <w:p w:rsidR="00D00653" w:rsidRPr="00952040" w:rsidRDefault="00D00653" w:rsidP="00D00653">
      <w:pPr>
        <w:pStyle w:val="a3"/>
        <w:widowControl w:val="0"/>
        <w:numPr>
          <w:ilvl w:val="0"/>
          <w:numId w:val="3"/>
        </w:numPr>
        <w:suppressLineNumbers/>
        <w:ind w:left="284" w:hanging="284"/>
        <w:jc w:val="both"/>
        <w:rPr>
          <w:b/>
          <w:bCs/>
          <w:sz w:val="22"/>
          <w:szCs w:val="22"/>
          <w:lang w:val="en-GB"/>
        </w:rPr>
      </w:pPr>
      <w:r w:rsidRPr="00952040">
        <w:rPr>
          <w:color w:val="000000"/>
          <w:sz w:val="22"/>
          <w:szCs w:val="22"/>
          <w:lang w:val="en-GB"/>
        </w:rPr>
        <w:t>In course of performance of the Works, the Contractor shall bear independent liability for:</w:t>
      </w:r>
    </w:p>
    <w:p w:rsidR="00D00653" w:rsidRPr="00952040" w:rsidRDefault="00D00653" w:rsidP="00D00653">
      <w:pPr>
        <w:pStyle w:val="a3"/>
        <w:widowControl w:val="0"/>
        <w:suppressLineNumbers/>
        <w:ind w:left="284"/>
        <w:jc w:val="both"/>
        <w:rPr>
          <w:color w:val="000000"/>
          <w:sz w:val="22"/>
          <w:szCs w:val="22"/>
          <w:lang w:val="en-GB"/>
        </w:rPr>
      </w:pPr>
      <w:r>
        <w:rPr>
          <w:color w:val="000000"/>
          <w:sz w:val="22"/>
          <w:szCs w:val="22"/>
          <w:lang w:val="en-GB"/>
        </w:rPr>
        <w:t>(a</w:t>
      </w:r>
      <w:r w:rsidRPr="00952040">
        <w:rPr>
          <w:color w:val="000000"/>
          <w:sz w:val="22"/>
          <w:szCs w:val="22"/>
          <w:lang w:val="en-GB"/>
        </w:rPr>
        <w:t>) implementation of health, safety and environment;</w:t>
      </w:r>
    </w:p>
    <w:p w:rsidR="00D00653" w:rsidRPr="00952040" w:rsidRDefault="00D00653" w:rsidP="00D00653">
      <w:pPr>
        <w:pStyle w:val="a3"/>
        <w:widowControl w:val="0"/>
        <w:suppressLineNumbers/>
        <w:ind w:left="284"/>
        <w:jc w:val="both"/>
        <w:rPr>
          <w:color w:val="000000"/>
          <w:sz w:val="22"/>
          <w:szCs w:val="22"/>
          <w:lang w:val="en-GB"/>
        </w:rPr>
      </w:pPr>
      <w:r w:rsidRPr="00952040">
        <w:rPr>
          <w:color w:val="000000"/>
          <w:sz w:val="22"/>
          <w:szCs w:val="22"/>
          <w:lang w:val="en-GB"/>
        </w:rPr>
        <w:t>(</w:t>
      </w:r>
      <w:r>
        <w:rPr>
          <w:color w:val="000000"/>
          <w:sz w:val="22"/>
          <w:szCs w:val="22"/>
          <w:lang w:val="en-GB"/>
        </w:rPr>
        <w:t>b</w:t>
      </w:r>
      <w:r w:rsidRPr="00952040">
        <w:rPr>
          <w:color w:val="000000"/>
          <w:sz w:val="22"/>
          <w:szCs w:val="22"/>
          <w:lang w:val="en-GB"/>
        </w:rPr>
        <w:t>) execution of required technical documentation for personnel work authorisation;</w:t>
      </w:r>
    </w:p>
    <w:p w:rsidR="00D00653" w:rsidRPr="00952040" w:rsidRDefault="00D00653" w:rsidP="00D00653">
      <w:pPr>
        <w:pStyle w:val="a3"/>
        <w:widowControl w:val="0"/>
        <w:suppressLineNumbers/>
        <w:ind w:left="284"/>
        <w:jc w:val="both"/>
        <w:rPr>
          <w:color w:val="000000"/>
          <w:sz w:val="22"/>
          <w:szCs w:val="22"/>
          <w:lang w:val="en-GB"/>
        </w:rPr>
      </w:pPr>
      <w:r w:rsidRPr="00952040">
        <w:rPr>
          <w:color w:val="000000"/>
          <w:sz w:val="22"/>
          <w:szCs w:val="22"/>
          <w:lang w:val="en-GB"/>
        </w:rPr>
        <w:t>(</w:t>
      </w:r>
      <w:r>
        <w:rPr>
          <w:color w:val="000000"/>
          <w:sz w:val="22"/>
          <w:szCs w:val="22"/>
          <w:lang w:val="en-GB"/>
        </w:rPr>
        <w:t>c</w:t>
      </w:r>
      <w:r w:rsidRPr="00952040">
        <w:rPr>
          <w:color w:val="000000"/>
          <w:sz w:val="22"/>
          <w:szCs w:val="22"/>
          <w:lang w:val="en-GB"/>
        </w:rPr>
        <w:t>) work performance safety;</w:t>
      </w:r>
    </w:p>
    <w:p w:rsidR="00D00653" w:rsidRPr="00952040" w:rsidRDefault="00D00653" w:rsidP="00D00653">
      <w:pPr>
        <w:pStyle w:val="a3"/>
        <w:widowControl w:val="0"/>
        <w:suppressLineNumbers/>
        <w:ind w:left="284"/>
        <w:jc w:val="both"/>
        <w:rPr>
          <w:color w:val="000000"/>
          <w:sz w:val="22"/>
          <w:szCs w:val="22"/>
          <w:lang w:val="en-GB"/>
        </w:rPr>
      </w:pPr>
      <w:r w:rsidRPr="00952040">
        <w:rPr>
          <w:b/>
          <w:bCs/>
          <w:sz w:val="22"/>
          <w:szCs w:val="22"/>
          <w:lang w:val="en-GB"/>
        </w:rPr>
        <w:t>(</w:t>
      </w:r>
      <w:r>
        <w:rPr>
          <w:b/>
          <w:bCs/>
          <w:sz w:val="22"/>
          <w:szCs w:val="22"/>
          <w:lang w:val="en-GB"/>
        </w:rPr>
        <w:t>d</w:t>
      </w:r>
      <w:r w:rsidRPr="00952040">
        <w:rPr>
          <w:b/>
          <w:bCs/>
          <w:sz w:val="22"/>
          <w:szCs w:val="22"/>
          <w:lang w:val="en-GB"/>
        </w:rPr>
        <w:t xml:space="preserve">) </w:t>
      </w:r>
      <w:r w:rsidRPr="00952040">
        <w:rPr>
          <w:color w:val="000000"/>
          <w:sz w:val="22"/>
          <w:szCs w:val="22"/>
          <w:lang w:val="en-GB"/>
        </w:rPr>
        <w:t>compliance with the regulation and requirement of Kazakhstan on health, safety and environment;</w:t>
      </w:r>
    </w:p>
    <w:p w:rsidR="00D00653" w:rsidRPr="00952040" w:rsidRDefault="00D00653" w:rsidP="00D00653">
      <w:pPr>
        <w:pStyle w:val="a3"/>
        <w:widowControl w:val="0"/>
        <w:numPr>
          <w:ilvl w:val="0"/>
          <w:numId w:val="3"/>
        </w:numPr>
        <w:suppressLineNumbers/>
        <w:ind w:left="284" w:hanging="284"/>
        <w:jc w:val="both"/>
        <w:rPr>
          <w:b/>
          <w:bCs/>
          <w:sz w:val="22"/>
          <w:szCs w:val="22"/>
          <w:lang w:val="en-GB"/>
        </w:rPr>
      </w:pPr>
      <w:r w:rsidRPr="00952040">
        <w:rPr>
          <w:color w:val="000000"/>
          <w:sz w:val="22"/>
          <w:szCs w:val="22"/>
          <w:lang w:val="en-GB"/>
        </w:rPr>
        <w:lastRenderedPageBreak/>
        <w:t>The Contractor shall be obliged to comply with all safety and environment instructions, regulation and rules effective in the Republic of Kazakhstan.</w:t>
      </w:r>
    </w:p>
    <w:p w:rsidR="00D00653" w:rsidRPr="00952040" w:rsidRDefault="00D00653" w:rsidP="00D00653">
      <w:pPr>
        <w:pStyle w:val="a3"/>
        <w:widowControl w:val="0"/>
        <w:numPr>
          <w:ilvl w:val="0"/>
          <w:numId w:val="3"/>
        </w:numPr>
        <w:suppressLineNumbers/>
        <w:ind w:left="284" w:hanging="284"/>
        <w:jc w:val="both"/>
        <w:rPr>
          <w:b/>
          <w:bCs/>
          <w:sz w:val="22"/>
          <w:szCs w:val="22"/>
          <w:lang w:val="en-GB"/>
        </w:rPr>
      </w:pPr>
      <w:r w:rsidRPr="00952040">
        <w:rPr>
          <w:color w:val="000000"/>
          <w:sz w:val="22"/>
          <w:szCs w:val="22"/>
          <w:lang w:val="en-GB"/>
        </w:rPr>
        <w:t>The Contractor shall be obliged to appoint the person in charge for health, safety, environment, and site security who will be responsible for HSE procedures and their implementation in course of work performance, as well as for communication with the Client on the matters, including any requirements for reporting and conduct of meetings.</w:t>
      </w:r>
    </w:p>
    <w:p w:rsidR="00D00653" w:rsidRPr="00952040" w:rsidRDefault="00D00653" w:rsidP="00D00653">
      <w:pPr>
        <w:pStyle w:val="a3"/>
        <w:widowControl w:val="0"/>
        <w:numPr>
          <w:ilvl w:val="0"/>
          <w:numId w:val="3"/>
        </w:numPr>
        <w:suppressLineNumbers/>
        <w:ind w:left="284" w:hanging="284"/>
        <w:jc w:val="both"/>
        <w:rPr>
          <w:b/>
          <w:bCs/>
          <w:sz w:val="22"/>
          <w:szCs w:val="22"/>
          <w:lang w:val="en-GB"/>
        </w:rPr>
      </w:pPr>
      <w:r w:rsidRPr="00952040">
        <w:rPr>
          <w:color w:val="000000"/>
          <w:sz w:val="22"/>
          <w:szCs w:val="22"/>
          <w:lang w:val="en-GB"/>
        </w:rPr>
        <w:t>The Contractor shall be obliged to ensure performance on use of equipment, engineering, technology in accordance with the requirements of Article 199-1 of the Environmental Code of Kazakhstan.</w:t>
      </w:r>
    </w:p>
    <w:p w:rsidR="00D00653" w:rsidRPr="00952040" w:rsidRDefault="00D00653" w:rsidP="00D00653">
      <w:pPr>
        <w:pStyle w:val="a3"/>
        <w:widowControl w:val="0"/>
        <w:numPr>
          <w:ilvl w:val="0"/>
          <w:numId w:val="3"/>
        </w:numPr>
        <w:suppressLineNumbers/>
        <w:ind w:left="284" w:hanging="284"/>
        <w:jc w:val="both"/>
        <w:rPr>
          <w:b/>
          <w:bCs/>
          <w:sz w:val="22"/>
          <w:szCs w:val="22"/>
          <w:lang w:val="en-GB"/>
        </w:rPr>
      </w:pPr>
      <w:r w:rsidRPr="00952040">
        <w:rPr>
          <w:color w:val="000000"/>
          <w:sz w:val="22"/>
          <w:szCs w:val="22"/>
          <w:lang w:val="en-GB"/>
        </w:rPr>
        <w:t xml:space="preserve">The Contractor shall not allow mixing of waste at the Client’s territory, </w:t>
      </w:r>
      <w:r>
        <w:rPr>
          <w:color w:val="000000"/>
          <w:sz w:val="22"/>
          <w:szCs w:val="22"/>
          <w:lang w:val="en-GB"/>
        </w:rPr>
        <w:t xml:space="preserve">and shall </w:t>
      </w:r>
      <w:r w:rsidRPr="00952040">
        <w:rPr>
          <w:color w:val="000000"/>
          <w:sz w:val="22"/>
          <w:szCs w:val="22"/>
          <w:lang w:val="en-GB"/>
        </w:rPr>
        <w:t>provide the personnel with the adequate number of containers for waste.</w:t>
      </w:r>
    </w:p>
    <w:p w:rsidR="00D00653" w:rsidRPr="00952040" w:rsidRDefault="00D00653" w:rsidP="00D00653">
      <w:pPr>
        <w:pStyle w:val="a3"/>
        <w:widowControl w:val="0"/>
        <w:numPr>
          <w:ilvl w:val="0"/>
          <w:numId w:val="3"/>
        </w:numPr>
        <w:suppressLineNumbers/>
        <w:ind w:left="284" w:hanging="284"/>
        <w:jc w:val="both"/>
        <w:rPr>
          <w:b/>
          <w:bCs/>
          <w:sz w:val="22"/>
          <w:szCs w:val="22"/>
          <w:lang w:val="en-GB"/>
        </w:rPr>
      </w:pPr>
      <w:r w:rsidRPr="00952040">
        <w:rPr>
          <w:color w:val="000000"/>
          <w:sz w:val="22"/>
          <w:szCs w:val="22"/>
          <w:lang w:val="en-GB"/>
        </w:rPr>
        <w:t xml:space="preserve">The Contractor shall be obliged to provide for access of the Client’s personnel to the Contractor’s temporary site located within the Client’s territory </w:t>
      </w:r>
      <w:proofErr w:type="gramStart"/>
      <w:r w:rsidRPr="00952040">
        <w:rPr>
          <w:color w:val="000000"/>
          <w:sz w:val="22"/>
          <w:szCs w:val="22"/>
          <w:lang w:val="en-GB"/>
        </w:rPr>
        <w:t>in order to</w:t>
      </w:r>
      <w:proofErr w:type="gramEnd"/>
      <w:r w:rsidRPr="00952040">
        <w:rPr>
          <w:color w:val="000000"/>
          <w:sz w:val="22"/>
          <w:szCs w:val="22"/>
          <w:lang w:val="en-GB"/>
        </w:rPr>
        <w:t xml:space="preserve"> conduct indus</w:t>
      </w:r>
      <w:r>
        <w:rPr>
          <w:color w:val="000000"/>
          <w:sz w:val="22"/>
          <w:szCs w:val="22"/>
          <w:lang w:val="en-GB"/>
        </w:rPr>
        <w:t>trial environmental control</w:t>
      </w:r>
      <w:r w:rsidRPr="00952040">
        <w:rPr>
          <w:color w:val="000000"/>
          <w:sz w:val="22"/>
          <w:szCs w:val="22"/>
          <w:lang w:val="en-GB"/>
        </w:rPr>
        <w:t>. If any violation in terms of environmental protection is identified by the Client, the Contractor shall eliminate and report on such elimination to the Environmental Protection Department within the period established by the Client.</w:t>
      </w:r>
    </w:p>
    <w:p w:rsidR="00D00653" w:rsidRPr="00952040" w:rsidRDefault="00D00653" w:rsidP="00D00653">
      <w:pPr>
        <w:pStyle w:val="a3"/>
        <w:widowControl w:val="0"/>
        <w:numPr>
          <w:ilvl w:val="0"/>
          <w:numId w:val="3"/>
        </w:numPr>
        <w:suppressLineNumbers/>
        <w:ind w:left="284" w:hanging="284"/>
        <w:jc w:val="both"/>
        <w:rPr>
          <w:b/>
          <w:bCs/>
          <w:sz w:val="22"/>
          <w:szCs w:val="22"/>
          <w:lang w:val="en-GB"/>
        </w:rPr>
      </w:pPr>
      <w:r w:rsidRPr="00952040">
        <w:rPr>
          <w:color w:val="000000"/>
          <w:sz w:val="22"/>
          <w:szCs w:val="22"/>
          <w:lang w:val="en-GB"/>
        </w:rPr>
        <w:t>The Contractor shall be obliged to keep report in terms of environmental protection as required by the environmental legislation of Kazakhstan. At the Client’s request, Contractor shall provide copies of all reports as well as log books (of disposals, waste, etc.).</w:t>
      </w:r>
    </w:p>
    <w:p w:rsidR="00D00653" w:rsidRPr="00952040" w:rsidRDefault="00D00653" w:rsidP="00D00653">
      <w:pPr>
        <w:pStyle w:val="a3"/>
        <w:widowControl w:val="0"/>
        <w:numPr>
          <w:ilvl w:val="0"/>
          <w:numId w:val="3"/>
        </w:numPr>
        <w:suppressLineNumbers/>
        <w:ind w:left="284" w:hanging="284"/>
        <w:jc w:val="both"/>
        <w:rPr>
          <w:b/>
          <w:bCs/>
          <w:sz w:val="22"/>
          <w:szCs w:val="22"/>
          <w:lang w:val="en-GB"/>
        </w:rPr>
      </w:pPr>
      <w:r w:rsidRPr="00952040">
        <w:rPr>
          <w:color w:val="000000"/>
          <w:sz w:val="22"/>
          <w:szCs w:val="22"/>
          <w:lang w:val="en-GB"/>
        </w:rPr>
        <w:t xml:space="preserve">The Contractor shall be obliged to conclude agreements for removal, processing and further recycling of all generated waste, disposals, materials, etc. Shall be </w:t>
      </w:r>
      <w:proofErr w:type="gramStart"/>
      <w:r w:rsidRPr="00952040">
        <w:rPr>
          <w:color w:val="000000"/>
          <w:sz w:val="22"/>
          <w:szCs w:val="22"/>
          <w:lang w:val="en-GB"/>
        </w:rPr>
        <w:t>absolutely responsible</w:t>
      </w:r>
      <w:proofErr w:type="gramEnd"/>
      <w:r w:rsidRPr="00952040">
        <w:rPr>
          <w:color w:val="000000"/>
          <w:sz w:val="22"/>
          <w:szCs w:val="22"/>
          <w:lang w:val="en-GB"/>
        </w:rPr>
        <w:t xml:space="preserve"> for placement of waste and run-offs. Copies of the agreements shall be provided by the Contractor to the Client’s Environmental Protection Department.</w:t>
      </w:r>
    </w:p>
    <w:p w:rsidR="00D00653" w:rsidRPr="00952040" w:rsidRDefault="00D00653" w:rsidP="00D00653">
      <w:pPr>
        <w:pStyle w:val="a3"/>
        <w:widowControl w:val="0"/>
        <w:numPr>
          <w:ilvl w:val="0"/>
          <w:numId w:val="3"/>
        </w:numPr>
        <w:suppressLineNumbers/>
        <w:ind w:left="284" w:hanging="284"/>
        <w:jc w:val="both"/>
        <w:rPr>
          <w:b/>
          <w:bCs/>
          <w:sz w:val="22"/>
          <w:szCs w:val="22"/>
          <w:lang w:val="en-GB"/>
        </w:rPr>
      </w:pPr>
      <w:r w:rsidRPr="00952040">
        <w:rPr>
          <w:color w:val="000000"/>
          <w:sz w:val="22"/>
          <w:szCs w:val="22"/>
          <w:lang w:val="en-GB"/>
        </w:rPr>
        <w:t>In course of transportation of hazardous waste (of production and consumption), the Contractor shall be obliged to ensure compliance with the requirements of Article 294 of the Environmental Code of Kazakhstan.</w:t>
      </w:r>
    </w:p>
    <w:p w:rsidR="00D00653" w:rsidRPr="00952040" w:rsidRDefault="00D00653" w:rsidP="00D00653">
      <w:pPr>
        <w:pStyle w:val="a3"/>
        <w:widowControl w:val="0"/>
        <w:numPr>
          <w:ilvl w:val="0"/>
          <w:numId w:val="3"/>
        </w:numPr>
        <w:suppressLineNumbers/>
        <w:ind w:left="284" w:hanging="284"/>
        <w:jc w:val="both"/>
        <w:rPr>
          <w:b/>
          <w:bCs/>
          <w:sz w:val="22"/>
          <w:szCs w:val="22"/>
          <w:lang w:val="en-GB"/>
        </w:rPr>
      </w:pPr>
      <w:r w:rsidRPr="00952040">
        <w:rPr>
          <w:color w:val="000000"/>
          <w:sz w:val="22"/>
          <w:szCs w:val="22"/>
          <w:lang w:val="en-GB"/>
        </w:rPr>
        <w:t>The Contractor shall be obliged to provide for maintenance of the Client’s territory in compliance with the sanitary and environmental requirements of Kazakhstan.</w:t>
      </w:r>
    </w:p>
    <w:p w:rsidR="00D00653" w:rsidRPr="00952040" w:rsidRDefault="00D00653" w:rsidP="00D00653">
      <w:pPr>
        <w:pStyle w:val="a3"/>
        <w:widowControl w:val="0"/>
        <w:numPr>
          <w:ilvl w:val="0"/>
          <w:numId w:val="3"/>
        </w:numPr>
        <w:suppressLineNumbers/>
        <w:ind w:left="284" w:hanging="284"/>
        <w:jc w:val="both"/>
        <w:rPr>
          <w:b/>
          <w:bCs/>
          <w:sz w:val="22"/>
          <w:szCs w:val="22"/>
          <w:lang w:val="en-GB"/>
        </w:rPr>
      </w:pPr>
      <w:r w:rsidRPr="00952040">
        <w:rPr>
          <w:color w:val="000000"/>
          <w:sz w:val="22"/>
          <w:szCs w:val="22"/>
          <w:lang w:val="en-GB"/>
        </w:rPr>
        <w:t>The Contractor shall be obliged not to allow spills, mixing of waste, run-offs and other violations stipulated in the requirements of the legislation of Kazakhstan. In case of environmental pollution through the fault of the Contractor, the latter shall undertake measures to eliminate and shall bear independent liability for environmental pollution specified in the Kazakhstani legislation.</w:t>
      </w:r>
    </w:p>
    <w:p w:rsidR="00D00653" w:rsidRPr="00952040" w:rsidRDefault="00D00653" w:rsidP="00D00653">
      <w:pPr>
        <w:pStyle w:val="a3"/>
        <w:widowControl w:val="0"/>
        <w:numPr>
          <w:ilvl w:val="0"/>
          <w:numId w:val="3"/>
        </w:numPr>
        <w:suppressLineNumbers/>
        <w:ind w:left="284" w:hanging="284"/>
        <w:jc w:val="both"/>
        <w:rPr>
          <w:b/>
          <w:bCs/>
          <w:sz w:val="22"/>
          <w:szCs w:val="22"/>
          <w:lang w:val="en-GB"/>
        </w:rPr>
      </w:pPr>
      <w:r w:rsidRPr="00952040">
        <w:rPr>
          <w:color w:val="000000"/>
          <w:sz w:val="22"/>
          <w:szCs w:val="22"/>
          <w:lang w:val="en-GB"/>
        </w:rPr>
        <w:t xml:space="preserve">The Contractor shall, upon termination of works, conduct technological reclamation (removal of litter, waste from the site, etc.) and execute the ACT </w:t>
      </w:r>
      <w:proofErr w:type="gramStart"/>
      <w:r w:rsidRPr="00952040">
        <w:rPr>
          <w:color w:val="000000"/>
          <w:sz w:val="22"/>
          <w:szCs w:val="22"/>
          <w:lang w:val="en-GB"/>
        </w:rPr>
        <w:t>according to</w:t>
      </w:r>
      <w:proofErr w:type="gramEnd"/>
      <w:r w:rsidRPr="00952040">
        <w:rPr>
          <w:color w:val="000000"/>
          <w:sz w:val="22"/>
          <w:szCs w:val="22"/>
          <w:lang w:val="en-GB"/>
        </w:rPr>
        <w:t xml:space="preserve"> the established form of the Client. Copies of the Acts shall be delivered by the Contractor to the Client’s Environmental Protection Department.</w:t>
      </w:r>
    </w:p>
    <w:p w:rsidR="00D00653" w:rsidRPr="00952040" w:rsidRDefault="00D00653" w:rsidP="00D00653">
      <w:pPr>
        <w:pStyle w:val="a3"/>
        <w:widowControl w:val="0"/>
        <w:numPr>
          <w:ilvl w:val="0"/>
          <w:numId w:val="3"/>
        </w:numPr>
        <w:suppressLineNumbers/>
        <w:ind w:left="284" w:hanging="284"/>
        <w:jc w:val="both"/>
        <w:rPr>
          <w:b/>
          <w:bCs/>
          <w:sz w:val="22"/>
          <w:szCs w:val="22"/>
          <w:lang w:val="en-GB"/>
        </w:rPr>
      </w:pPr>
      <w:r w:rsidRPr="00952040">
        <w:rPr>
          <w:color w:val="000000"/>
          <w:sz w:val="22"/>
          <w:szCs w:val="22"/>
          <w:lang w:val="en-GB"/>
        </w:rPr>
        <w:t xml:space="preserve">In case of temporary placement and temporary storage of construction materials (first coat, sand, etc.) used for performance of actual works </w:t>
      </w:r>
      <w:proofErr w:type="gramStart"/>
      <w:r w:rsidRPr="00952040">
        <w:rPr>
          <w:color w:val="000000"/>
          <w:sz w:val="22"/>
          <w:szCs w:val="22"/>
          <w:lang w:val="en-GB"/>
        </w:rPr>
        <w:t>according to</w:t>
      </w:r>
      <w:proofErr w:type="gramEnd"/>
      <w:r w:rsidRPr="00952040">
        <w:rPr>
          <w:color w:val="000000"/>
          <w:sz w:val="22"/>
          <w:szCs w:val="22"/>
          <w:lang w:val="en-GB"/>
        </w:rPr>
        <w:t xml:space="preserve"> Clause 1 hereof, the Contractor shall bear independent liability according to the legislation of Kazakhstan, including the environmental legislation.</w:t>
      </w:r>
    </w:p>
    <w:p w:rsidR="00D00653" w:rsidRPr="00952040" w:rsidRDefault="00D00653" w:rsidP="00D00653">
      <w:pPr>
        <w:pStyle w:val="a3"/>
        <w:widowControl w:val="0"/>
        <w:numPr>
          <w:ilvl w:val="0"/>
          <w:numId w:val="3"/>
        </w:numPr>
        <w:suppressLineNumbers/>
        <w:ind w:left="284" w:hanging="284"/>
        <w:jc w:val="both"/>
        <w:rPr>
          <w:b/>
          <w:bCs/>
          <w:sz w:val="22"/>
          <w:szCs w:val="22"/>
          <w:lang w:val="en-GB"/>
        </w:rPr>
      </w:pPr>
      <w:r w:rsidRPr="00952040">
        <w:rPr>
          <w:color w:val="000000"/>
          <w:sz w:val="22"/>
          <w:szCs w:val="22"/>
          <w:lang w:val="en-GB"/>
        </w:rPr>
        <w:t>The Contractor shall be liable for non-compliance of any employees and/or subcontractors engaged by the Contractor with environmental or other requirements which if violated involve liability stipulated by the legislation.</w:t>
      </w:r>
    </w:p>
    <w:p w:rsidR="00D00653" w:rsidRPr="00952040" w:rsidRDefault="00D00653" w:rsidP="00D00653">
      <w:pPr>
        <w:rPr>
          <w:lang w:val="en-GB"/>
        </w:rPr>
      </w:pPr>
    </w:p>
    <w:p w:rsidR="00D00653" w:rsidRDefault="00D00653" w:rsidP="00D00653">
      <w:pPr>
        <w:spacing w:after="0" w:line="240" w:lineRule="auto"/>
        <w:jc w:val="center"/>
        <w:rPr>
          <w:rFonts w:ascii="Times New Roman" w:hAnsi="Times New Roman" w:cs="Times New Roman"/>
          <w:b/>
          <w:sz w:val="32"/>
          <w:szCs w:val="32"/>
          <w:lang w:val="en-GB"/>
        </w:rPr>
      </w:pPr>
    </w:p>
    <w:p w:rsidR="00D00653" w:rsidRDefault="00D00653" w:rsidP="00D00653">
      <w:pPr>
        <w:spacing w:after="0" w:line="240" w:lineRule="auto"/>
        <w:jc w:val="center"/>
        <w:rPr>
          <w:rFonts w:ascii="Times New Roman" w:hAnsi="Times New Roman" w:cs="Times New Roman"/>
          <w:b/>
          <w:sz w:val="32"/>
          <w:szCs w:val="32"/>
          <w:lang w:val="en-GB"/>
        </w:rPr>
      </w:pPr>
    </w:p>
    <w:p w:rsidR="00D00653" w:rsidRDefault="00D00653" w:rsidP="00D00653">
      <w:pPr>
        <w:spacing w:after="0" w:line="240" w:lineRule="auto"/>
        <w:jc w:val="center"/>
        <w:rPr>
          <w:rFonts w:ascii="Times New Roman" w:hAnsi="Times New Roman" w:cs="Times New Roman"/>
          <w:b/>
          <w:sz w:val="32"/>
          <w:szCs w:val="32"/>
          <w:lang w:val="en-GB"/>
        </w:rPr>
      </w:pPr>
    </w:p>
    <w:p w:rsidR="00D00653" w:rsidRDefault="00D00653" w:rsidP="00D00653">
      <w:pPr>
        <w:spacing w:after="0" w:line="240" w:lineRule="auto"/>
        <w:jc w:val="center"/>
        <w:rPr>
          <w:rFonts w:ascii="Times New Roman" w:hAnsi="Times New Roman" w:cs="Times New Roman"/>
          <w:b/>
          <w:sz w:val="32"/>
          <w:szCs w:val="32"/>
          <w:lang w:val="en-GB"/>
        </w:rPr>
      </w:pPr>
    </w:p>
    <w:p w:rsidR="00D00653" w:rsidRDefault="00D00653" w:rsidP="00D00653">
      <w:pPr>
        <w:spacing w:after="0" w:line="240" w:lineRule="auto"/>
        <w:jc w:val="center"/>
        <w:rPr>
          <w:rFonts w:ascii="Times New Roman" w:hAnsi="Times New Roman" w:cs="Times New Roman"/>
          <w:b/>
          <w:sz w:val="32"/>
          <w:szCs w:val="32"/>
          <w:lang w:val="en-GB"/>
        </w:rPr>
      </w:pPr>
    </w:p>
    <w:p w:rsidR="00D00653" w:rsidRDefault="00D00653" w:rsidP="00D00653">
      <w:pPr>
        <w:spacing w:after="0" w:line="240" w:lineRule="auto"/>
        <w:jc w:val="center"/>
        <w:rPr>
          <w:rFonts w:ascii="Times New Roman" w:hAnsi="Times New Roman" w:cs="Times New Roman"/>
          <w:b/>
          <w:sz w:val="32"/>
          <w:szCs w:val="32"/>
          <w:lang w:val="en-GB"/>
        </w:rPr>
      </w:pPr>
    </w:p>
    <w:p w:rsidR="00D00653" w:rsidRDefault="00D00653" w:rsidP="00D00653">
      <w:pPr>
        <w:spacing w:after="0" w:line="240" w:lineRule="auto"/>
        <w:jc w:val="center"/>
        <w:rPr>
          <w:rFonts w:ascii="Times New Roman" w:hAnsi="Times New Roman" w:cs="Times New Roman"/>
          <w:b/>
          <w:sz w:val="32"/>
          <w:szCs w:val="32"/>
          <w:lang w:val="en-GB"/>
        </w:rPr>
      </w:pPr>
    </w:p>
    <w:p w:rsidR="00D00653" w:rsidRPr="00C3352E" w:rsidRDefault="00D00653" w:rsidP="00D00653">
      <w:pPr>
        <w:spacing w:after="0" w:line="240" w:lineRule="auto"/>
        <w:jc w:val="center"/>
        <w:rPr>
          <w:rFonts w:ascii="Times New Roman" w:hAnsi="Times New Roman" w:cs="Times New Roman"/>
          <w:b/>
          <w:sz w:val="32"/>
          <w:szCs w:val="32"/>
          <w:lang w:val="en-GB"/>
        </w:rPr>
      </w:pPr>
    </w:p>
    <w:p w:rsidR="00D00653" w:rsidRPr="00C3352E" w:rsidRDefault="00D00653" w:rsidP="00D00653">
      <w:pPr>
        <w:spacing w:after="0" w:line="240" w:lineRule="auto"/>
        <w:jc w:val="center"/>
        <w:rPr>
          <w:rFonts w:ascii="Times New Roman" w:hAnsi="Times New Roman" w:cs="Times New Roman"/>
          <w:b/>
          <w:sz w:val="32"/>
          <w:szCs w:val="32"/>
          <w:lang w:val="en-US"/>
        </w:rPr>
      </w:pPr>
    </w:p>
    <w:p w:rsidR="00D00653" w:rsidRDefault="00D00653" w:rsidP="00D00653">
      <w:pPr>
        <w:spacing w:after="0" w:line="240" w:lineRule="auto"/>
        <w:jc w:val="center"/>
        <w:rPr>
          <w:rFonts w:ascii="Times New Roman" w:hAnsi="Times New Roman" w:cs="Times New Roman"/>
          <w:b/>
          <w:sz w:val="32"/>
          <w:szCs w:val="32"/>
        </w:rPr>
      </w:pPr>
      <w:r w:rsidRPr="009C6588">
        <w:rPr>
          <w:rFonts w:ascii="Times New Roman" w:hAnsi="Times New Roman" w:cs="Times New Roman"/>
          <w:b/>
          <w:sz w:val="32"/>
          <w:szCs w:val="32"/>
        </w:rPr>
        <w:lastRenderedPageBreak/>
        <w:t>Стандартные требования, применяемые во всех договорах, заключаемых в рамках Контракта №</w:t>
      </w:r>
      <w:r w:rsidRPr="00882DED">
        <w:rPr>
          <w:rFonts w:ascii="Times New Roman" w:hAnsi="Times New Roman" w:cs="Times New Roman"/>
          <w:b/>
          <w:sz w:val="32"/>
          <w:szCs w:val="32"/>
        </w:rPr>
        <w:t>___</w:t>
      </w:r>
      <w:r w:rsidRPr="009C6588">
        <w:rPr>
          <w:rFonts w:ascii="Times New Roman" w:hAnsi="Times New Roman" w:cs="Times New Roman"/>
          <w:b/>
          <w:sz w:val="32"/>
          <w:szCs w:val="32"/>
        </w:rPr>
        <w:t xml:space="preserve"> от </w:t>
      </w:r>
      <w:r w:rsidRPr="00882DED">
        <w:rPr>
          <w:rFonts w:ascii="Times New Roman" w:hAnsi="Times New Roman" w:cs="Times New Roman"/>
          <w:b/>
          <w:sz w:val="32"/>
          <w:szCs w:val="32"/>
        </w:rPr>
        <w:t>_____</w:t>
      </w:r>
      <w:r w:rsidRPr="009C6588">
        <w:rPr>
          <w:rFonts w:ascii="Times New Roman" w:hAnsi="Times New Roman" w:cs="Times New Roman"/>
          <w:b/>
          <w:sz w:val="32"/>
          <w:szCs w:val="32"/>
        </w:rPr>
        <w:t xml:space="preserve">г. </w:t>
      </w:r>
    </w:p>
    <w:p w:rsidR="00D00653" w:rsidRPr="009C6588" w:rsidRDefault="00D00653" w:rsidP="00D00653">
      <w:pPr>
        <w:spacing w:after="0" w:line="240" w:lineRule="auto"/>
        <w:jc w:val="center"/>
        <w:rPr>
          <w:rFonts w:ascii="Times New Roman" w:hAnsi="Times New Roman" w:cs="Times New Roman"/>
          <w:b/>
          <w:sz w:val="32"/>
          <w:szCs w:val="32"/>
        </w:rPr>
      </w:pPr>
      <w:r w:rsidRPr="009C6588">
        <w:rPr>
          <w:rFonts w:ascii="Times New Roman" w:hAnsi="Times New Roman" w:cs="Times New Roman"/>
          <w:b/>
          <w:sz w:val="32"/>
          <w:szCs w:val="32"/>
        </w:rPr>
        <w:t xml:space="preserve">на разведку углеводородного сырья </w:t>
      </w:r>
    </w:p>
    <w:p w:rsidR="00D00653" w:rsidRDefault="00D00653" w:rsidP="00D00653">
      <w:pPr>
        <w:spacing w:before="120" w:after="120"/>
        <w:rPr>
          <w:rFonts w:ascii="Times New Roman" w:hAnsi="Times New Roman" w:cs="Times New Roman"/>
          <w:b/>
          <w:bCs/>
          <w:sz w:val="24"/>
          <w:szCs w:val="24"/>
        </w:rPr>
      </w:pPr>
    </w:p>
    <w:p w:rsidR="00D00653" w:rsidRPr="009C6588" w:rsidRDefault="00D00653" w:rsidP="00D00653">
      <w:pPr>
        <w:spacing w:before="120" w:after="120"/>
        <w:rPr>
          <w:rFonts w:ascii="Times New Roman" w:hAnsi="Times New Roman" w:cs="Times New Roman"/>
          <w:b/>
          <w:sz w:val="24"/>
          <w:szCs w:val="24"/>
        </w:rPr>
      </w:pPr>
      <w:r w:rsidRPr="009C6588">
        <w:rPr>
          <w:rFonts w:ascii="Times New Roman" w:hAnsi="Times New Roman" w:cs="Times New Roman"/>
          <w:b/>
          <w:bCs/>
          <w:sz w:val="24"/>
          <w:szCs w:val="24"/>
        </w:rPr>
        <w:t>А</w:t>
      </w:r>
      <w:r>
        <w:rPr>
          <w:rFonts w:ascii="Times New Roman" w:hAnsi="Times New Roman" w:cs="Times New Roman"/>
          <w:b/>
          <w:bCs/>
          <w:sz w:val="24"/>
          <w:szCs w:val="24"/>
        </w:rPr>
        <w:t>НТИКОРРУПЦИОННЫЕ ТРЕБОВАНИ</w:t>
      </w:r>
      <w:r w:rsidRPr="009C6588">
        <w:rPr>
          <w:rFonts w:ascii="Times New Roman" w:hAnsi="Times New Roman" w:cs="Times New Roman"/>
          <w:b/>
          <w:bCs/>
          <w:sz w:val="24"/>
          <w:szCs w:val="24"/>
        </w:rPr>
        <w:t>Я:</w:t>
      </w:r>
    </w:p>
    <w:p w:rsidR="00D00653" w:rsidRPr="009C6588" w:rsidRDefault="00D00653" w:rsidP="00D00653">
      <w:pPr>
        <w:pStyle w:val="a3"/>
        <w:numPr>
          <w:ilvl w:val="0"/>
          <w:numId w:val="1"/>
        </w:numPr>
        <w:jc w:val="both"/>
        <w:rPr>
          <w:vanish/>
          <w:sz w:val="24"/>
          <w:szCs w:val="24"/>
          <w:lang w:val="en-US"/>
        </w:rPr>
      </w:pPr>
    </w:p>
    <w:p w:rsidR="00D00653" w:rsidRPr="009C6588" w:rsidRDefault="00D00653" w:rsidP="00D00653">
      <w:pPr>
        <w:pStyle w:val="a3"/>
        <w:numPr>
          <w:ilvl w:val="0"/>
          <w:numId w:val="1"/>
        </w:numPr>
        <w:jc w:val="both"/>
        <w:rPr>
          <w:vanish/>
          <w:sz w:val="24"/>
          <w:szCs w:val="24"/>
          <w:lang w:val="en-US"/>
        </w:rPr>
      </w:pPr>
    </w:p>
    <w:p w:rsidR="00D00653" w:rsidRPr="009C6588" w:rsidRDefault="00D00653" w:rsidP="00D00653">
      <w:pPr>
        <w:pStyle w:val="a3"/>
        <w:numPr>
          <w:ilvl w:val="0"/>
          <w:numId w:val="1"/>
        </w:numPr>
        <w:jc w:val="both"/>
        <w:rPr>
          <w:vanish/>
          <w:sz w:val="24"/>
          <w:szCs w:val="24"/>
          <w:lang w:val="en-US"/>
        </w:rPr>
      </w:pPr>
    </w:p>
    <w:p w:rsidR="00D00653" w:rsidRPr="009C6588" w:rsidRDefault="00D00653" w:rsidP="00D00653">
      <w:pPr>
        <w:pStyle w:val="a3"/>
        <w:numPr>
          <w:ilvl w:val="0"/>
          <w:numId w:val="1"/>
        </w:numPr>
        <w:jc w:val="both"/>
        <w:rPr>
          <w:vanish/>
          <w:sz w:val="24"/>
          <w:szCs w:val="24"/>
          <w:lang w:val="en-US"/>
        </w:rPr>
      </w:pPr>
    </w:p>
    <w:p w:rsidR="00D00653" w:rsidRPr="009C6588" w:rsidRDefault="00D00653" w:rsidP="00D00653">
      <w:pPr>
        <w:pStyle w:val="a3"/>
        <w:numPr>
          <w:ilvl w:val="0"/>
          <w:numId w:val="1"/>
        </w:numPr>
        <w:jc w:val="both"/>
        <w:rPr>
          <w:vanish/>
          <w:sz w:val="24"/>
          <w:szCs w:val="24"/>
          <w:lang w:val="en-US"/>
        </w:rPr>
      </w:pPr>
    </w:p>
    <w:p w:rsidR="00D00653" w:rsidRPr="009C6588" w:rsidRDefault="00D00653" w:rsidP="00D00653">
      <w:pPr>
        <w:pStyle w:val="a3"/>
        <w:numPr>
          <w:ilvl w:val="0"/>
          <w:numId w:val="1"/>
        </w:numPr>
        <w:jc w:val="both"/>
        <w:rPr>
          <w:vanish/>
          <w:sz w:val="24"/>
          <w:szCs w:val="24"/>
          <w:lang w:val="en-US"/>
        </w:rPr>
      </w:pPr>
    </w:p>
    <w:p w:rsidR="00D00653" w:rsidRPr="009C6588" w:rsidRDefault="00D00653" w:rsidP="00D00653">
      <w:pPr>
        <w:pStyle w:val="a3"/>
        <w:numPr>
          <w:ilvl w:val="0"/>
          <w:numId w:val="2"/>
        </w:numPr>
        <w:tabs>
          <w:tab w:val="left" w:pos="1134"/>
        </w:tabs>
        <w:ind w:left="284" w:hanging="284"/>
        <w:jc w:val="both"/>
        <w:rPr>
          <w:sz w:val="24"/>
          <w:szCs w:val="24"/>
        </w:rPr>
      </w:pPr>
      <w:r w:rsidRPr="009C6588">
        <w:rPr>
          <w:sz w:val="24"/>
          <w:szCs w:val="24"/>
        </w:rPr>
        <w:t xml:space="preserve">При исполнении своих обязательств по Договору, Стороны, их аффилированные лица, работники, посредники и субподрядчики (соисполнители) </w:t>
      </w:r>
      <w:r w:rsidRPr="009C6588" w:rsidDel="004D60F4">
        <w:rPr>
          <w:sz w:val="24"/>
          <w:szCs w:val="24"/>
        </w:rPr>
        <w:t xml:space="preserve">их аффилированные лица, работники, посредники и субподрядчики (соисполнители) </w:t>
      </w:r>
      <w:r w:rsidRPr="009C6588">
        <w:rPr>
          <w:sz w:val="24"/>
          <w:szCs w:val="24"/>
        </w:rPr>
        <w:t>воздерживаются от совершения, побуждения к совершению действий, нарушающих либо способствующих нарушению законодательства Республики Казахстан, в том числе в области борьбы с коррупцией,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достичь иные неправомерные цели.</w:t>
      </w:r>
    </w:p>
    <w:p w:rsidR="00D00653" w:rsidRPr="009C6588" w:rsidRDefault="00D00653" w:rsidP="00D00653">
      <w:pPr>
        <w:pStyle w:val="a3"/>
        <w:numPr>
          <w:ilvl w:val="0"/>
          <w:numId w:val="2"/>
        </w:numPr>
        <w:tabs>
          <w:tab w:val="left" w:pos="1134"/>
        </w:tabs>
        <w:ind w:left="284" w:hanging="284"/>
        <w:jc w:val="both"/>
        <w:rPr>
          <w:sz w:val="24"/>
          <w:szCs w:val="24"/>
        </w:rPr>
      </w:pPr>
      <w:r w:rsidRPr="009C6588">
        <w:rPr>
          <w:sz w:val="24"/>
          <w:szCs w:val="24"/>
        </w:rPr>
        <w:t>При исполнении своих обязательств по Договору, Стороны, их аффилированные лица, работники, посредники и субподрядчики (соисполнители)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незаконным путем.</w:t>
      </w:r>
    </w:p>
    <w:p w:rsidR="00D00653" w:rsidRPr="009C6588" w:rsidRDefault="00D00653" w:rsidP="00D00653">
      <w:pPr>
        <w:pStyle w:val="a3"/>
        <w:numPr>
          <w:ilvl w:val="0"/>
          <w:numId w:val="2"/>
        </w:numPr>
        <w:tabs>
          <w:tab w:val="left" w:pos="1134"/>
        </w:tabs>
        <w:ind w:left="284" w:hanging="284"/>
        <w:jc w:val="both"/>
        <w:rPr>
          <w:sz w:val="24"/>
          <w:szCs w:val="24"/>
        </w:rPr>
      </w:pPr>
      <w:r w:rsidRPr="009C6588">
        <w:rPr>
          <w:sz w:val="24"/>
          <w:szCs w:val="24"/>
        </w:rPr>
        <w:t>В случае возникновения у Стороны подозрений, что произошло или может произойти нарушение каких-либо положений настоящего пункта Договора, соответствующая Сторона обязуется уведомить другую Сторону в письменной форме.</w:t>
      </w:r>
    </w:p>
    <w:p w:rsidR="00D00653" w:rsidRPr="009C6588" w:rsidRDefault="00D00653" w:rsidP="00D00653">
      <w:pPr>
        <w:pStyle w:val="a3"/>
        <w:numPr>
          <w:ilvl w:val="0"/>
          <w:numId w:val="2"/>
        </w:numPr>
        <w:tabs>
          <w:tab w:val="left" w:pos="1134"/>
        </w:tabs>
        <w:ind w:left="284" w:hanging="284"/>
        <w:jc w:val="both"/>
        <w:rPr>
          <w:sz w:val="24"/>
          <w:szCs w:val="24"/>
        </w:rPr>
      </w:pPr>
      <w:r w:rsidRPr="009C6588">
        <w:rPr>
          <w:sz w:val="24"/>
          <w:szCs w:val="24"/>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пункта Договора Стороной, ее аффилированными лицами, работниками, посредниками и (или) субподрядчиками (соисполнителями).</w:t>
      </w:r>
    </w:p>
    <w:p w:rsidR="00D00653" w:rsidRPr="009C6588" w:rsidRDefault="00D00653" w:rsidP="00D00653">
      <w:pPr>
        <w:pStyle w:val="a3"/>
        <w:numPr>
          <w:ilvl w:val="0"/>
          <w:numId w:val="2"/>
        </w:numPr>
        <w:tabs>
          <w:tab w:val="left" w:pos="1134"/>
        </w:tabs>
        <w:ind w:left="284" w:hanging="284"/>
        <w:jc w:val="both"/>
        <w:rPr>
          <w:sz w:val="24"/>
          <w:szCs w:val="24"/>
        </w:rPr>
      </w:pPr>
      <w:r w:rsidRPr="009C6588">
        <w:rPr>
          <w:sz w:val="24"/>
          <w:szCs w:val="24"/>
        </w:rPr>
        <w:t>Сторона, получившая письменное уведомление, обязана в 10-дневный срок провести расследование и представить его результаты в адрес другой Стороны.</w:t>
      </w:r>
    </w:p>
    <w:p w:rsidR="00D00653" w:rsidRPr="009C6588" w:rsidRDefault="00D00653" w:rsidP="00D00653">
      <w:pPr>
        <w:widowControl w:val="0"/>
        <w:suppressLineNumbers/>
        <w:rPr>
          <w:rFonts w:ascii="Times New Roman" w:hAnsi="Times New Roman" w:cs="Times New Roman"/>
          <w:b/>
          <w:bCs/>
          <w:sz w:val="24"/>
          <w:szCs w:val="24"/>
        </w:rPr>
      </w:pPr>
    </w:p>
    <w:p w:rsidR="00D00653" w:rsidRPr="009C6588" w:rsidRDefault="00D00653" w:rsidP="00D00653">
      <w:pPr>
        <w:widowControl w:val="0"/>
        <w:suppressLineNumbers/>
        <w:rPr>
          <w:rFonts w:ascii="Times New Roman" w:hAnsi="Times New Roman" w:cs="Times New Roman"/>
          <w:b/>
          <w:bCs/>
        </w:rPr>
      </w:pPr>
      <w:r w:rsidRPr="009C6588">
        <w:rPr>
          <w:rFonts w:ascii="Times New Roman" w:hAnsi="Times New Roman" w:cs="Times New Roman"/>
          <w:b/>
          <w:bCs/>
        </w:rPr>
        <w:t>СТРАХОВАНИЕ:</w:t>
      </w:r>
    </w:p>
    <w:p w:rsidR="00D00653" w:rsidRPr="009C6588" w:rsidRDefault="00D00653" w:rsidP="00D00653">
      <w:pPr>
        <w:pStyle w:val="a3"/>
        <w:widowControl w:val="0"/>
        <w:numPr>
          <w:ilvl w:val="0"/>
          <w:numId w:val="3"/>
        </w:numPr>
        <w:suppressLineNumbers/>
        <w:ind w:left="284" w:hanging="284"/>
        <w:jc w:val="both"/>
        <w:rPr>
          <w:b/>
          <w:bCs/>
          <w:sz w:val="22"/>
          <w:szCs w:val="22"/>
        </w:rPr>
      </w:pPr>
      <w:r w:rsidRPr="009C6588">
        <w:rPr>
          <w:color w:val="000000"/>
          <w:sz w:val="22"/>
          <w:szCs w:val="22"/>
        </w:rPr>
        <w:t>Подрядчик должен, не ограничивая свои обязательства или обязанности по Договору, получить и постоянно поддерживать за свой собственный счет, на всем протяжении действия Договора, включая тот период поддержания, который может потребоваться, следующие виды страхования:</w:t>
      </w:r>
    </w:p>
    <w:p w:rsidR="00D00653" w:rsidRPr="009C6588" w:rsidRDefault="00D00653" w:rsidP="00D00653">
      <w:pPr>
        <w:pStyle w:val="a3"/>
        <w:widowControl w:val="0"/>
        <w:numPr>
          <w:ilvl w:val="0"/>
          <w:numId w:val="4"/>
        </w:numPr>
        <w:suppressLineNumbers/>
        <w:jc w:val="both"/>
        <w:rPr>
          <w:b/>
          <w:bCs/>
          <w:sz w:val="22"/>
          <w:szCs w:val="22"/>
        </w:rPr>
      </w:pPr>
      <w:r w:rsidRPr="009C6588">
        <w:rPr>
          <w:color w:val="000000"/>
          <w:sz w:val="22"/>
          <w:szCs w:val="22"/>
        </w:rPr>
        <w:t>страхование работников при исполнении ими трудовых обязанностей;</w:t>
      </w:r>
    </w:p>
    <w:p w:rsidR="00D00653" w:rsidRPr="009C6588" w:rsidRDefault="00D00653" w:rsidP="00D00653">
      <w:pPr>
        <w:pStyle w:val="a3"/>
        <w:widowControl w:val="0"/>
        <w:numPr>
          <w:ilvl w:val="0"/>
          <w:numId w:val="4"/>
        </w:numPr>
        <w:suppressLineNumbers/>
        <w:jc w:val="both"/>
        <w:rPr>
          <w:b/>
          <w:bCs/>
          <w:sz w:val="22"/>
          <w:szCs w:val="22"/>
        </w:rPr>
      </w:pPr>
      <w:r w:rsidRPr="009C6588">
        <w:rPr>
          <w:color w:val="000000"/>
          <w:sz w:val="22"/>
          <w:szCs w:val="22"/>
        </w:rPr>
        <w:t>страхование транспортных средств согласно законодательству Республики Казахстан;</w:t>
      </w:r>
    </w:p>
    <w:p w:rsidR="00D00653" w:rsidRPr="009C6588" w:rsidRDefault="00D00653" w:rsidP="00D00653">
      <w:pPr>
        <w:pStyle w:val="a3"/>
        <w:widowControl w:val="0"/>
        <w:numPr>
          <w:ilvl w:val="0"/>
          <w:numId w:val="4"/>
        </w:numPr>
        <w:suppressLineNumbers/>
        <w:jc w:val="both"/>
        <w:rPr>
          <w:b/>
          <w:bCs/>
          <w:sz w:val="22"/>
          <w:szCs w:val="22"/>
        </w:rPr>
      </w:pPr>
      <w:r w:rsidRPr="009C6588">
        <w:rPr>
          <w:color w:val="000000"/>
          <w:sz w:val="22"/>
          <w:szCs w:val="22"/>
        </w:rPr>
        <w:t>любое другое обязательное страхование согласно законодательству Республики Казахстан.</w:t>
      </w:r>
    </w:p>
    <w:p w:rsidR="00D00653" w:rsidRPr="009C6588" w:rsidRDefault="00D00653" w:rsidP="00D00653">
      <w:pPr>
        <w:pStyle w:val="a3"/>
        <w:widowControl w:val="0"/>
        <w:numPr>
          <w:ilvl w:val="0"/>
          <w:numId w:val="3"/>
        </w:numPr>
        <w:suppressLineNumbers/>
        <w:ind w:left="284" w:hanging="284"/>
        <w:jc w:val="both"/>
        <w:rPr>
          <w:b/>
          <w:bCs/>
          <w:sz w:val="22"/>
          <w:szCs w:val="22"/>
        </w:rPr>
      </w:pPr>
      <w:r w:rsidRPr="009C6588">
        <w:rPr>
          <w:color w:val="000000"/>
          <w:sz w:val="22"/>
          <w:szCs w:val="22"/>
        </w:rPr>
        <w:t>Подрядчик обеспечивает страховые полисы, которые также имеют полную юридическую силу и не могут быть аннулированы или существенно изменены без предварительного письменного уведомления Заказчика. В соответствии с обязательствами, принятыми по Договору Подрядчиком, его страхование освобождает Заказчика от суброгации.</w:t>
      </w:r>
    </w:p>
    <w:p w:rsidR="00D00653" w:rsidRPr="009C6588" w:rsidRDefault="00D00653" w:rsidP="00D00653">
      <w:pPr>
        <w:pStyle w:val="a3"/>
        <w:widowControl w:val="0"/>
        <w:numPr>
          <w:ilvl w:val="0"/>
          <w:numId w:val="3"/>
        </w:numPr>
        <w:suppressLineNumbers/>
        <w:ind w:left="284" w:hanging="284"/>
        <w:jc w:val="both"/>
        <w:rPr>
          <w:b/>
          <w:bCs/>
          <w:sz w:val="22"/>
          <w:szCs w:val="22"/>
        </w:rPr>
      </w:pPr>
      <w:r w:rsidRPr="009C6588">
        <w:rPr>
          <w:color w:val="000000"/>
          <w:sz w:val="22"/>
          <w:szCs w:val="22"/>
        </w:rPr>
        <w:t>Подрядчик несет ответственность за обеспечение страхового покрытия рисков, по указанным выше видам страхования, для своих субподрядчиков, привлеченных по настоящему Договору.</w:t>
      </w:r>
    </w:p>
    <w:p w:rsidR="00D00653" w:rsidRPr="009C6588" w:rsidRDefault="00D00653" w:rsidP="00D00653">
      <w:pPr>
        <w:pStyle w:val="a3"/>
        <w:widowControl w:val="0"/>
        <w:numPr>
          <w:ilvl w:val="0"/>
          <w:numId w:val="3"/>
        </w:numPr>
        <w:suppressLineNumbers/>
        <w:ind w:left="284" w:hanging="284"/>
        <w:jc w:val="both"/>
        <w:rPr>
          <w:b/>
          <w:bCs/>
          <w:sz w:val="22"/>
          <w:szCs w:val="22"/>
        </w:rPr>
      </w:pPr>
      <w:r w:rsidRPr="009C6588">
        <w:rPr>
          <w:color w:val="000000"/>
          <w:sz w:val="22"/>
          <w:szCs w:val="22"/>
        </w:rPr>
        <w:t>Стороны понимают и соглашаются, что Стоимость Договора покрывает и включает расходы Подрядчика по страхованию.</w:t>
      </w:r>
    </w:p>
    <w:p w:rsidR="00D00653" w:rsidRPr="009C6588" w:rsidRDefault="00D00653" w:rsidP="00D00653">
      <w:pPr>
        <w:widowControl w:val="0"/>
        <w:suppressLineNumbers/>
        <w:rPr>
          <w:b/>
          <w:bCs/>
          <w:sz w:val="24"/>
          <w:szCs w:val="24"/>
        </w:rPr>
      </w:pPr>
    </w:p>
    <w:p w:rsidR="00D00653" w:rsidRPr="009C6588" w:rsidRDefault="00D00653" w:rsidP="00D00653">
      <w:pPr>
        <w:widowControl w:val="0"/>
        <w:suppressLineNumbers/>
        <w:rPr>
          <w:rFonts w:ascii="Times New Roman" w:hAnsi="Times New Roman" w:cs="Times New Roman"/>
          <w:b/>
          <w:bCs/>
        </w:rPr>
      </w:pPr>
      <w:r w:rsidRPr="009C6588">
        <w:rPr>
          <w:rFonts w:ascii="Times New Roman" w:hAnsi="Times New Roman" w:cs="Times New Roman"/>
          <w:b/>
          <w:bCs/>
          <w:color w:val="000000"/>
        </w:rPr>
        <w:t>ПРОМЫШЛЕННАЯ, ЭКОЛОГИЧЕСКАЯ БЕЗОПАСНОСТЬ И ОХРАНА ТРУДА:</w:t>
      </w:r>
    </w:p>
    <w:p w:rsidR="00D00653" w:rsidRPr="009C6588" w:rsidRDefault="00D00653" w:rsidP="00D00653">
      <w:pPr>
        <w:pStyle w:val="a3"/>
        <w:widowControl w:val="0"/>
        <w:numPr>
          <w:ilvl w:val="0"/>
          <w:numId w:val="3"/>
        </w:numPr>
        <w:suppressLineNumbers/>
        <w:ind w:left="284" w:hanging="284"/>
        <w:jc w:val="both"/>
        <w:rPr>
          <w:b/>
          <w:bCs/>
          <w:sz w:val="22"/>
          <w:szCs w:val="22"/>
        </w:rPr>
      </w:pPr>
      <w:r w:rsidRPr="009C6588">
        <w:rPr>
          <w:color w:val="000000"/>
          <w:sz w:val="22"/>
          <w:szCs w:val="22"/>
        </w:rPr>
        <w:lastRenderedPageBreak/>
        <w:t>Подрядчик несет самостоятельную полную ответственность при выполнении Работ за:</w:t>
      </w:r>
    </w:p>
    <w:p w:rsidR="00D00653" w:rsidRPr="009C6588" w:rsidRDefault="00D00653" w:rsidP="00D00653">
      <w:pPr>
        <w:pStyle w:val="a3"/>
        <w:widowControl w:val="0"/>
        <w:suppressLineNumbers/>
        <w:ind w:left="284"/>
        <w:jc w:val="both"/>
        <w:rPr>
          <w:color w:val="000000"/>
          <w:sz w:val="22"/>
          <w:szCs w:val="22"/>
        </w:rPr>
      </w:pPr>
      <w:r w:rsidRPr="009C6588">
        <w:rPr>
          <w:color w:val="000000"/>
          <w:sz w:val="22"/>
          <w:szCs w:val="22"/>
        </w:rPr>
        <w:t>(а) организацию охраны труда, промышленной безопасности и охраны окружающей среды;</w:t>
      </w:r>
    </w:p>
    <w:p w:rsidR="00D00653" w:rsidRPr="009C6588" w:rsidRDefault="00D00653" w:rsidP="00D00653">
      <w:pPr>
        <w:pStyle w:val="a3"/>
        <w:widowControl w:val="0"/>
        <w:suppressLineNumbers/>
        <w:ind w:left="284"/>
        <w:jc w:val="both"/>
        <w:rPr>
          <w:color w:val="000000"/>
          <w:sz w:val="22"/>
          <w:szCs w:val="22"/>
        </w:rPr>
      </w:pPr>
      <w:r w:rsidRPr="009C6588">
        <w:rPr>
          <w:color w:val="000000"/>
          <w:sz w:val="22"/>
          <w:szCs w:val="22"/>
        </w:rPr>
        <w:t>(б) оформление необходимой технической документации для допуска персонала к работе;</w:t>
      </w:r>
    </w:p>
    <w:p w:rsidR="00D00653" w:rsidRPr="009C6588" w:rsidRDefault="00D00653" w:rsidP="00D00653">
      <w:pPr>
        <w:pStyle w:val="a3"/>
        <w:widowControl w:val="0"/>
        <w:suppressLineNumbers/>
        <w:ind w:left="284"/>
        <w:jc w:val="both"/>
        <w:rPr>
          <w:color w:val="000000"/>
          <w:sz w:val="22"/>
          <w:szCs w:val="22"/>
        </w:rPr>
      </w:pPr>
      <w:r w:rsidRPr="009C6588">
        <w:rPr>
          <w:color w:val="000000"/>
          <w:sz w:val="22"/>
          <w:szCs w:val="22"/>
        </w:rPr>
        <w:t>(в) безопасное проведение работ;</w:t>
      </w:r>
    </w:p>
    <w:p w:rsidR="00D00653" w:rsidRPr="009C6588" w:rsidRDefault="00D00653" w:rsidP="00D00653">
      <w:pPr>
        <w:pStyle w:val="a3"/>
        <w:widowControl w:val="0"/>
        <w:suppressLineNumbers/>
        <w:ind w:left="284"/>
        <w:jc w:val="both"/>
        <w:rPr>
          <w:color w:val="000000"/>
          <w:sz w:val="22"/>
          <w:szCs w:val="22"/>
        </w:rPr>
      </w:pPr>
      <w:r w:rsidRPr="009C6588">
        <w:rPr>
          <w:b/>
          <w:bCs/>
          <w:sz w:val="22"/>
          <w:szCs w:val="22"/>
        </w:rPr>
        <w:t xml:space="preserve">(г) </w:t>
      </w:r>
      <w:r w:rsidRPr="009C6588">
        <w:rPr>
          <w:color w:val="000000"/>
          <w:sz w:val="22"/>
          <w:szCs w:val="22"/>
        </w:rPr>
        <w:t>соблюдение правил и норм РК по охране труда, промышленной безопасности и охране окружающей среды;</w:t>
      </w:r>
    </w:p>
    <w:p w:rsidR="00D00653" w:rsidRPr="009C6588" w:rsidRDefault="00D00653" w:rsidP="00D00653">
      <w:pPr>
        <w:pStyle w:val="a3"/>
        <w:widowControl w:val="0"/>
        <w:numPr>
          <w:ilvl w:val="0"/>
          <w:numId w:val="3"/>
        </w:numPr>
        <w:suppressLineNumbers/>
        <w:ind w:left="284" w:hanging="284"/>
        <w:jc w:val="both"/>
        <w:rPr>
          <w:b/>
          <w:bCs/>
          <w:sz w:val="22"/>
          <w:szCs w:val="22"/>
        </w:rPr>
      </w:pPr>
      <w:r w:rsidRPr="009C6588">
        <w:rPr>
          <w:color w:val="000000"/>
          <w:sz w:val="22"/>
          <w:szCs w:val="22"/>
        </w:rPr>
        <w:t>Подрядчик обязуется соблюдать все инструкции, нормы и правила по промышленной безопасности, охране окружающей среды, действующие на территории Республики Казахстан.</w:t>
      </w:r>
    </w:p>
    <w:p w:rsidR="00D00653" w:rsidRPr="009C6588" w:rsidRDefault="00D00653" w:rsidP="00D00653">
      <w:pPr>
        <w:pStyle w:val="a3"/>
        <w:widowControl w:val="0"/>
        <w:numPr>
          <w:ilvl w:val="0"/>
          <w:numId w:val="3"/>
        </w:numPr>
        <w:suppressLineNumbers/>
        <w:ind w:left="284" w:hanging="284"/>
        <w:jc w:val="both"/>
        <w:rPr>
          <w:b/>
          <w:bCs/>
          <w:sz w:val="22"/>
          <w:szCs w:val="22"/>
        </w:rPr>
      </w:pPr>
      <w:r w:rsidRPr="009C6588">
        <w:rPr>
          <w:color w:val="000000"/>
          <w:sz w:val="22"/>
          <w:szCs w:val="22"/>
        </w:rPr>
        <w:t>Подрядчик обязуется назначить ответственного представителя по охране здоровья, труда, окружающей среды и безопасности объекта, который будет нести ответственность за процедуры ОЗТОС и их выполнение во время проведения работ, а также для связи с Заказчиком по данным вопросам, включая все требования по отчетности и проведению совещаний.</w:t>
      </w:r>
    </w:p>
    <w:p w:rsidR="00D00653" w:rsidRPr="009C6588" w:rsidRDefault="00D00653" w:rsidP="00D00653">
      <w:pPr>
        <w:pStyle w:val="a3"/>
        <w:widowControl w:val="0"/>
        <w:numPr>
          <w:ilvl w:val="0"/>
          <w:numId w:val="3"/>
        </w:numPr>
        <w:suppressLineNumbers/>
        <w:ind w:left="284" w:hanging="284"/>
        <w:jc w:val="both"/>
        <w:rPr>
          <w:b/>
          <w:bCs/>
          <w:sz w:val="22"/>
          <w:szCs w:val="22"/>
        </w:rPr>
      </w:pPr>
      <w:r w:rsidRPr="009C6588">
        <w:rPr>
          <w:color w:val="000000"/>
          <w:sz w:val="22"/>
          <w:szCs w:val="22"/>
        </w:rPr>
        <w:t>Подрядчик обязуется обеспечить исполнение по использованию оборудования, техники, технологии в соответствии с требованиями статьи 199-1 Экологического кодекса РК.</w:t>
      </w:r>
    </w:p>
    <w:p w:rsidR="00D00653" w:rsidRPr="009C6588" w:rsidRDefault="00D00653" w:rsidP="00D00653">
      <w:pPr>
        <w:pStyle w:val="a3"/>
        <w:widowControl w:val="0"/>
        <w:numPr>
          <w:ilvl w:val="0"/>
          <w:numId w:val="3"/>
        </w:numPr>
        <w:suppressLineNumbers/>
        <w:ind w:left="284" w:hanging="284"/>
        <w:jc w:val="both"/>
        <w:rPr>
          <w:b/>
          <w:bCs/>
          <w:sz w:val="22"/>
          <w:szCs w:val="22"/>
        </w:rPr>
      </w:pPr>
      <w:r w:rsidRPr="009C6588">
        <w:rPr>
          <w:color w:val="000000"/>
          <w:sz w:val="22"/>
          <w:szCs w:val="22"/>
        </w:rPr>
        <w:t>Подрядчик обязуется</w:t>
      </w:r>
      <w:r w:rsidRPr="009C6588">
        <w:rPr>
          <w:b/>
          <w:bCs/>
          <w:color w:val="000000"/>
          <w:sz w:val="22"/>
          <w:szCs w:val="22"/>
        </w:rPr>
        <w:t xml:space="preserve"> </w:t>
      </w:r>
      <w:r w:rsidRPr="009C6588">
        <w:rPr>
          <w:color w:val="000000"/>
          <w:sz w:val="22"/>
          <w:szCs w:val="22"/>
        </w:rPr>
        <w:t>не допускать смешивание</w:t>
      </w:r>
      <w:r w:rsidRPr="009C6588">
        <w:rPr>
          <w:b/>
          <w:bCs/>
          <w:color w:val="000000"/>
          <w:sz w:val="22"/>
          <w:szCs w:val="22"/>
        </w:rPr>
        <w:t xml:space="preserve"> </w:t>
      </w:r>
      <w:r w:rsidRPr="009C6588">
        <w:rPr>
          <w:color w:val="000000"/>
          <w:sz w:val="22"/>
          <w:szCs w:val="22"/>
        </w:rPr>
        <w:t>отходов на территории Заказчика, обеспечивать персонал достаточным количеством контейнеров для размещения отходов.</w:t>
      </w:r>
    </w:p>
    <w:p w:rsidR="00D00653" w:rsidRPr="009C6588" w:rsidRDefault="00D00653" w:rsidP="00D00653">
      <w:pPr>
        <w:pStyle w:val="a3"/>
        <w:widowControl w:val="0"/>
        <w:numPr>
          <w:ilvl w:val="0"/>
          <w:numId w:val="3"/>
        </w:numPr>
        <w:suppressLineNumbers/>
        <w:ind w:left="284" w:hanging="284"/>
        <w:jc w:val="both"/>
        <w:rPr>
          <w:b/>
          <w:bCs/>
          <w:sz w:val="22"/>
          <w:szCs w:val="22"/>
        </w:rPr>
      </w:pPr>
      <w:r w:rsidRPr="009C6588">
        <w:rPr>
          <w:color w:val="000000"/>
          <w:sz w:val="22"/>
          <w:szCs w:val="22"/>
        </w:rPr>
        <w:t>Подрядчик обязуется обеспечить допуск персонала Заказчика на временную территорию Подрядчика, находящуюся на территории Заказчика, для проведения производственного экологического контроля (ПЭК). В случае выявления Заказчиком нарушений по части ООС, Подрядчик обязан устранить и предоставить</w:t>
      </w:r>
      <w:r w:rsidRPr="009C6588">
        <w:rPr>
          <w:b/>
          <w:bCs/>
          <w:color w:val="000000"/>
          <w:sz w:val="22"/>
          <w:szCs w:val="22"/>
        </w:rPr>
        <w:t xml:space="preserve"> </w:t>
      </w:r>
      <w:r w:rsidRPr="009C6588">
        <w:rPr>
          <w:color w:val="000000"/>
          <w:sz w:val="22"/>
          <w:szCs w:val="22"/>
        </w:rPr>
        <w:t>в отдел ООС информацию по их устранению в указанный Заказчиком срок.</w:t>
      </w:r>
    </w:p>
    <w:p w:rsidR="00D00653" w:rsidRPr="009C6588" w:rsidRDefault="00D00653" w:rsidP="00D00653">
      <w:pPr>
        <w:pStyle w:val="a3"/>
        <w:widowControl w:val="0"/>
        <w:numPr>
          <w:ilvl w:val="0"/>
          <w:numId w:val="3"/>
        </w:numPr>
        <w:suppressLineNumbers/>
        <w:ind w:left="284" w:hanging="284"/>
        <w:jc w:val="both"/>
        <w:rPr>
          <w:b/>
          <w:bCs/>
          <w:sz w:val="22"/>
          <w:szCs w:val="22"/>
        </w:rPr>
      </w:pPr>
      <w:r w:rsidRPr="009C6588">
        <w:rPr>
          <w:color w:val="000000"/>
          <w:sz w:val="22"/>
          <w:szCs w:val="22"/>
        </w:rPr>
        <w:t>Подрядчик обязуется вести отчетность по части ООС в соответствии с требованиями природоохранного законодательства РК. По требованию Заказчика, Подрядчик обязан предоставить копии всей отчетности, а также журналов учета (сбросов, отходов и т.д.).</w:t>
      </w:r>
    </w:p>
    <w:p w:rsidR="00D00653" w:rsidRPr="009C6588" w:rsidRDefault="00D00653" w:rsidP="00D00653">
      <w:pPr>
        <w:pStyle w:val="a3"/>
        <w:widowControl w:val="0"/>
        <w:numPr>
          <w:ilvl w:val="0"/>
          <w:numId w:val="3"/>
        </w:numPr>
        <w:suppressLineNumbers/>
        <w:ind w:left="284" w:hanging="284"/>
        <w:jc w:val="both"/>
        <w:rPr>
          <w:b/>
          <w:bCs/>
          <w:sz w:val="22"/>
          <w:szCs w:val="22"/>
        </w:rPr>
      </w:pPr>
      <w:r w:rsidRPr="009C6588">
        <w:rPr>
          <w:color w:val="000000"/>
          <w:sz w:val="22"/>
          <w:szCs w:val="22"/>
        </w:rPr>
        <w:t>Подрядчик обязуется заключить договоры на вывоз и переработку с дальнейшей утилизацией всех образующихся отходов, сбросов, материалов и т.д. Нести полную ответственность за размещение отходов и стоков. Копии договоров Подрядчик обязан предоставить в отдел ООС Заказчика.</w:t>
      </w:r>
    </w:p>
    <w:p w:rsidR="00D00653" w:rsidRPr="009C6588" w:rsidRDefault="00D00653" w:rsidP="00D00653">
      <w:pPr>
        <w:pStyle w:val="a3"/>
        <w:widowControl w:val="0"/>
        <w:numPr>
          <w:ilvl w:val="0"/>
          <w:numId w:val="3"/>
        </w:numPr>
        <w:suppressLineNumbers/>
        <w:ind w:left="284" w:hanging="284"/>
        <w:jc w:val="both"/>
        <w:rPr>
          <w:b/>
          <w:bCs/>
          <w:sz w:val="22"/>
          <w:szCs w:val="22"/>
        </w:rPr>
      </w:pPr>
      <w:r w:rsidRPr="009C6588">
        <w:rPr>
          <w:color w:val="000000"/>
          <w:sz w:val="22"/>
          <w:szCs w:val="22"/>
        </w:rPr>
        <w:t>Подрядчик обязуется при транспортировке опасных отходов (производства и потребления) обеспечить исполнение требования статьи 294 Экологического кодекса РК.</w:t>
      </w:r>
    </w:p>
    <w:p w:rsidR="00D00653" w:rsidRPr="009C6588" w:rsidRDefault="00D00653" w:rsidP="00D00653">
      <w:pPr>
        <w:pStyle w:val="a3"/>
        <w:widowControl w:val="0"/>
        <w:numPr>
          <w:ilvl w:val="0"/>
          <w:numId w:val="3"/>
        </w:numPr>
        <w:suppressLineNumbers/>
        <w:ind w:left="284" w:hanging="284"/>
        <w:jc w:val="both"/>
        <w:rPr>
          <w:b/>
          <w:bCs/>
          <w:sz w:val="22"/>
          <w:szCs w:val="22"/>
        </w:rPr>
      </w:pPr>
      <w:r w:rsidRPr="009C6588">
        <w:rPr>
          <w:color w:val="000000"/>
          <w:sz w:val="22"/>
          <w:szCs w:val="22"/>
        </w:rPr>
        <w:t>Подрядчик обязуется обеспечить содержание территории Заказчика в соответствии с санитарными и экологическими требованиями РК.</w:t>
      </w:r>
    </w:p>
    <w:p w:rsidR="00D00653" w:rsidRPr="009C6588" w:rsidRDefault="00D00653" w:rsidP="00D00653">
      <w:pPr>
        <w:pStyle w:val="a3"/>
        <w:widowControl w:val="0"/>
        <w:numPr>
          <w:ilvl w:val="0"/>
          <w:numId w:val="3"/>
        </w:numPr>
        <w:suppressLineNumbers/>
        <w:ind w:left="284" w:hanging="284"/>
        <w:jc w:val="both"/>
        <w:rPr>
          <w:b/>
          <w:bCs/>
          <w:sz w:val="22"/>
          <w:szCs w:val="22"/>
        </w:rPr>
      </w:pPr>
      <w:r w:rsidRPr="009C6588">
        <w:rPr>
          <w:color w:val="000000"/>
          <w:sz w:val="22"/>
          <w:szCs w:val="22"/>
        </w:rPr>
        <w:t>Подрядчик обязуется не допускать разливы, смешивание отходов, стоков и других нарушений, предусмотренных требованиями законодательства РК. В случае загрязнения ОС по вине Подрядчика принять меры по их устранению, а также самостоятельно нести ответственность за загрязнение ОС, предусмотренную законодательством РК.</w:t>
      </w:r>
    </w:p>
    <w:p w:rsidR="00D00653" w:rsidRPr="009C6588" w:rsidRDefault="00D00653" w:rsidP="00D00653">
      <w:pPr>
        <w:pStyle w:val="a3"/>
        <w:widowControl w:val="0"/>
        <w:numPr>
          <w:ilvl w:val="0"/>
          <w:numId w:val="3"/>
        </w:numPr>
        <w:suppressLineNumbers/>
        <w:ind w:left="284" w:hanging="284"/>
        <w:jc w:val="both"/>
        <w:rPr>
          <w:b/>
          <w:bCs/>
          <w:sz w:val="22"/>
          <w:szCs w:val="22"/>
        </w:rPr>
      </w:pPr>
      <w:r w:rsidRPr="009C6588">
        <w:rPr>
          <w:color w:val="000000"/>
          <w:sz w:val="22"/>
          <w:szCs w:val="22"/>
        </w:rPr>
        <w:t xml:space="preserve">Подрядчик обязуется по окончании работ провести техническую рекультивацию (уборку территории от мусора, отходов и т.д.) и составить АКТ, в соответствии </w:t>
      </w:r>
      <w:r w:rsidRPr="009C6588">
        <w:rPr>
          <w:color w:val="000000"/>
          <w:sz w:val="22"/>
          <w:szCs w:val="22"/>
          <w:lang w:val="en-US"/>
        </w:rPr>
        <w:t>c</w:t>
      </w:r>
      <w:r w:rsidRPr="009C6588">
        <w:rPr>
          <w:color w:val="000000"/>
          <w:sz w:val="22"/>
          <w:szCs w:val="22"/>
        </w:rPr>
        <w:t xml:space="preserve"> установленной формой Заказчика. Копии Актов Подрядчик обязан предоставить в отдел ООС Заказчика.</w:t>
      </w:r>
    </w:p>
    <w:p w:rsidR="00D00653" w:rsidRPr="009C6588" w:rsidRDefault="00D00653" w:rsidP="00D00653">
      <w:pPr>
        <w:pStyle w:val="a3"/>
        <w:widowControl w:val="0"/>
        <w:numPr>
          <w:ilvl w:val="0"/>
          <w:numId w:val="3"/>
        </w:numPr>
        <w:suppressLineNumbers/>
        <w:ind w:left="284" w:hanging="284"/>
        <w:jc w:val="both"/>
        <w:rPr>
          <w:b/>
          <w:bCs/>
          <w:sz w:val="22"/>
          <w:szCs w:val="22"/>
        </w:rPr>
      </w:pPr>
      <w:r w:rsidRPr="009C6588">
        <w:rPr>
          <w:color w:val="000000"/>
          <w:sz w:val="22"/>
          <w:szCs w:val="22"/>
        </w:rPr>
        <w:t>Подрядчик обязуется в случае временного размещения и временного хранения строительных материалов (грунт, песок и т.д.), применяемого для выполнения настоящих работ, согласно п.1 данного договора, Подрядчик несет самостоятельную ответственность в соответствии с требованиями законодательства РК, в том числе экологического.</w:t>
      </w:r>
    </w:p>
    <w:p w:rsidR="00D00653" w:rsidRPr="009C6588" w:rsidRDefault="00D00653" w:rsidP="00D00653">
      <w:pPr>
        <w:pStyle w:val="a3"/>
        <w:widowControl w:val="0"/>
        <w:numPr>
          <w:ilvl w:val="0"/>
          <w:numId w:val="3"/>
        </w:numPr>
        <w:suppressLineNumbers/>
        <w:ind w:left="284" w:hanging="284"/>
        <w:jc w:val="both"/>
        <w:rPr>
          <w:b/>
          <w:bCs/>
          <w:sz w:val="22"/>
          <w:szCs w:val="22"/>
        </w:rPr>
      </w:pPr>
      <w:r w:rsidRPr="009C6588">
        <w:rPr>
          <w:color w:val="000000"/>
          <w:sz w:val="22"/>
          <w:szCs w:val="22"/>
        </w:rPr>
        <w:t>Подрядчик несет ответственность за несоблюдение привлекаемыми им работниками и/или субподрядными организациями экологических и других требований, нарушение которых влечет за собой предусмотренную законодательством ответственность.</w:t>
      </w:r>
    </w:p>
    <w:p w:rsidR="00D00653" w:rsidRDefault="00D00653" w:rsidP="00D00653"/>
    <w:p w:rsidR="00512C48" w:rsidRDefault="00512C48">
      <w:bookmarkStart w:id="0" w:name="_GoBack"/>
      <w:bookmarkEnd w:id="0"/>
    </w:p>
    <w:sectPr w:rsidR="00512C4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D1E7A"/>
    <w:multiLevelType w:val="hybridMultilevel"/>
    <w:tmpl w:val="01BAA89A"/>
    <w:lvl w:ilvl="0" w:tplc="2E085B6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15:restartNumberingAfterBreak="0">
    <w:nsid w:val="43920CF0"/>
    <w:multiLevelType w:val="hybridMultilevel"/>
    <w:tmpl w:val="0E88DB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56FE163F"/>
    <w:multiLevelType w:val="multilevel"/>
    <w:tmpl w:val="719E1DA4"/>
    <w:lvl w:ilvl="0">
      <w:start w:val="5"/>
      <w:numFmt w:val="decimal"/>
      <w:lvlText w:val="%1"/>
      <w:lvlJc w:val="left"/>
      <w:pPr>
        <w:ind w:left="435" w:hanging="435"/>
      </w:pPr>
      <w:rPr>
        <w:rFonts w:hint="default"/>
      </w:rPr>
    </w:lvl>
    <w:lvl w:ilvl="1">
      <w:start w:val="1"/>
      <w:numFmt w:val="decimal"/>
      <w:lvlText w:val="%1.%2"/>
      <w:lvlJc w:val="left"/>
      <w:pPr>
        <w:ind w:left="855" w:hanging="435"/>
      </w:pPr>
      <w:rPr>
        <w:rFonts w:hint="default"/>
        <w:b w:val="0"/>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3" w15:restartNumberingAfterBreak="0">
    <w:nsid w:val="661D25C6"/>
    <w:multiLevelType w:val="hybridMultilevel"/>
    <w:tmpl w:val="A2DC82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653"/>
    <w:rsid w:val="00512C48"/>
    <w:rsid w:val="00D006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C61728-BB3A-45FD-BC89-B9897473A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065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D00653"/>
    <w:pPr>
      <w:spacing w:after="0" w:line="240" w:lineRule="auto"/>
      <w:ind w:left="720"/>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2015</Words>
  <Characters>11488</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Yuriy Klinchev</dc:creator>
  <cp:keywords/>
  <dc:description/>
  <cp:lastModifiedBy>Yuriy Klinchev</cp:lastModifiedBy>
  <cp:revision>1</cp:revision>
  <dcterms:created xsi:type="dcterms:W3CDTF">2016-11-23T08:49:00Z</dcterms:created>
  <dcterms:modified xsi:type="dcterms:W3CDTF">2016-11-23T08:50:00Z</dcterms:modified>
</cp:coreProperties>
</file>