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0902B4" w:rsidRPr="00C753FF" w:rsidRDefault="000902B4">
      <w:pPr>
        <w:jc w:val="both"/>
        <w:rPr>
          <w:rFonts w:ascii="Verdana" w:eastAsia="Batang" w:hAnsi="Verdana"/>
          <w:b/>
          <w:color w:val="000000"/>
          <w:lang w:val="ru-RU"/>
        </w:rPr>
      </w:pPr>
    </w:p>
    <w:p w:rsidR="000902B4" w:rsidRPr="00C753FF" w:rsidRDefault="000902B4">
      <w:pPr>
        <w:jc w:val="both"/>
        <w:rPr>
          <w:rFonts w:ascii="Verdana" w:eastAsia="Batang" w:hAnsi="Verdana"/>
          <w:b/>
          <w:color w:val="000000"/>
          <w:lang w:val="ru-RU"/>
        </w:rPr>
      </w:pPr>
    </w:p>
    <w:p w:rsidR="000902B4" w:rsidRPr="00C753FF" w:rsidRDefault="000902B4">
      <w:pPr>
        <w:jc w:val="both"/>
        <w:rPr>
          <w:rFonts w:ascii="Verdana" w:eastAsia="Batang" w:hAnsi="Verdana"/>
          <w:b/>
          <w:color w:val="000000"/>
          <w:lang w:val="ru-RU"/>
        </w:rPr>
      </w:pPr>
    </w:p>
    <w:p w:rsidR="00C753FF" w:rsidRPr="00D73CBA" w:rsidRDefault="00C753FF" w:rsidP="00500892">
      <w:pPr>
        <w:pStyle w:val="Heading6"/>
        <w:ind w:left="4320"/>
        <w:jc w:val="center"/>
        <w:rPr>
          <w:rFonts w:ascii="Verdana" w:eastAsia="Batang" w:hAnsi="Verdana" w:cs="Arial"/>
          <w:bCs w:val="0"/>
          <w:sz w:val="24"/>
          <w:szCs w:val="24"/>
        </w:rPr>
      </w:pPr>
      <w:r w:rsidRPr="00D73CBA">
        <w:rPr>
          <w:rFonts w:ascii="Verdana" w:eastAsia="Batang" w:hAnsi="Verdana" w:cs="Arial"/>
          <w:bCs w:val="0"/>
          <w:sz w:val="24"/>
          <w:szCs w:val="24"/>
        </w:rPr>
        <w:t>УТВЕРЖДАЮ</w:t>
      </w:r>
    </w:p>
    <w:p w:rsidR="00C753FF" w:rsidRPr="00C753FF" w:rsidRDefault="00C753FF" w:rsidP="00500892">
      <w:pPr>
        <w:ind w:left="4320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A1101D" w:rsidRDefault="00A1101D" w:rsidP="00A1101D">
      <w:pPr>
        <w:ind w:left="432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>
        <w:rPr>
          <w:rFonts w:ascii="Verdana" w:eastAsia="Batang" w:hAnsi="Verdana" w:cs="Arial"/>
          <w:b/>
          <w:sz w:val="22"/>
          <w:szCs w:val="22"/>
          <w:lang w:val="ru-RU"/>
        </w:rPr>
        <w:t>Генеральный Директор</w:t>
      </w:r>
    </w:p>
    <w:p w:rsidR="00C753FF" w:rsidRPr="00C753FF" w:rsidRDefault="00A1101D" w:rsidP="00A1101D">
      <w:pPr>
        <w:ind w:left="432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>
        <w:rPr>
          <w:rFonts w:ascii="Verdana" w:eastAsia="Batang" w:hAnsi="Verdana" w:cs="Arial"/>
          <w:b/>
          <w:sz w:val="22"/>
          <w:szCs w:val="22"/>
          <w:lang w:val="ru-RU"/>
        </w:rPr>
        <w:t>_______________</w:t>
      </w:r>
    </w:p>
    <w:p w:rsidR="00C753FF" w:rsidRPr="00C753FF" w:rsidRDefault="00C753FF" w:rsidP="00500892">
      <w:pPr>
        <w:ind w:left="4320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C753FF" w:rsidRPr="001207B8" w:rsidRDefault="00C753FF" w:rsidP="00500892">
      <w:pPr>
        <w:pStyle w:val="Heading1"/>
        <w:ind w:left="4320"/>
        <w:rPr>
          <w:rFonts w:ascii="Verdana" w:eastAsia="Batang" w:hAnsi="Verdana" w:cs="Arial"/>
          <w:szCs w:val="22"/>
        </w:rPr>
      </w:pPr>
      <w:r w:rsidRPr="001207B8">
        <w:rPr>
          <w:rFonts w:ascii="Verdana" w:eastAsia="Batang" w:hAnsi="Verdana" w:cs="Arial"/>
          <w:szCs w:val="22"/>
        </w:rPr>
        <w:t xml:space="preserve"> </w:t>
      </w:r>
      <w:r w:rsidR="00A1101D">
        <w:rPr>
          <w:rFonts w:ascii="Verdana" w:eastAsia="Batang" w:hAnsi="Verdana" w:cs="Arial"/>
          <w:szCs w:val="22"/>
        </w:rPr>
        <w:tab/>
        <w:t xml:space="preserve">       </w:t>
      </w:r>
      <w:bookmarkStart w:id="0" w:name="_GoBack"/>
      <w:bookmarkEnd w:id="0"/>
      <w:r w:rsidR="00A1101D">
        <w:rPr>
          <w:rFonts w:ascii="Verdana" w:eastAsia="Batang" w:hAnsi="Verdana" w:cs="Arial"/>
          <w:szCs w:val="22"/>
        </w:rPr>
        <w:t>«__» ___</w:t>
      </w:r>
      <w:r w:rsidRPr="001207B8">
        <w:rPr>
          <w:rFonts w:ascii="Verdana" w:eastAsia="Batang" w:hAnsi="Verdana" w:cs="Arial"/>
          <w:szCs w:val="22"/>
        </w:rPr>
        <w:t>_____ 20</w:t>
      </w:r>
      <w:r w:rsidR="00A1101D">
        <w:rPr>
          <w:rFonts w:ascii="Verdana" w:eastAsia="Batang" w:hAnsi="Verdana" w:cs="Arial"/>
          <w:szCs w:val="22"/>
        </w:rPr>
        <w:t>__</w:t>
      </w:r>
      <w:r w:rsidRPr="001207B8">
        <w:rPr>
          <w:rFonts w:ascii="Verdana" w:eastAsia="Batang" w:hAnsi="Verdana" w:cs="Arial"/>
          <w:szCs w:val="22"/>
        </w:rPr>
        <w:t xml:space="preserve"> г.</w:t>
      </w:r>
    </w:p>
    <w:p w:rsidR="00C753FF" w:rsidRPr="00500892" w:rsidRDefault="00C753FF" w:rsidP="000902B4">
      <w:pPr>
        <w:jc w:val="center"/>
        <w:rPr>
          <w:rFonts w:ascii="Verdana" w:eastAsia="Batang" w:hAnsi="Verdana"/>
          <w:b/>
          <w:color w:val="000000"/>
          <w:lang w:val="ru-RU"/>
        </w:rPr>
      </w:pPr>
    </w:p>
    <w:p w:rsidR="00C753FF" w:rsidRPr="00500892" w:rsidRDefault="00C753FF" w:rsidP="000902B4">
      <w:pPr>
        <w:jc w:val="center"/>
        <w:rPr>
          <w:rFonts w:ascii="Verdana" w:eastAsia="Batang" w:hAnsi="Verdana"/>
          <w:b/>
          <w:color w:val="000000"/>
          <w:lang w:val="ru-RU"/>
        </w:rPr>
      </w:pPr>
    </w:p>
    <w:p w:rsidR="00C753FF" w:rsidRPr="00500892" w:rsidRDefault="00C753FF" w:rsidP="000902B4">
      <w:pPr>
        <w:jc w:val="center"/>
        <w:rPr>
          <w:rFonts w:ascii="Verdana" w:eastAsia="Batang" w:hAnsi="Verdana"/>
          <w:b/>
          <w:color w:val="000000"/>
          <w:lang w:val="ru-RU"/>
        </w:rPr>
      </w:pPr>
    </w:p>
    <w:p w:rsidR="001369B1" w:rsidRPr="008665BD" w:rsidRDefault="001369B1" w:rsidP="008D4327">
      <w:pPr>
        <w:ind w:left="-720"/>
        <w:jc w:val="center"/>
        <w:rPr>
          <w:rFonts w:ascii="Verdana" w:eastAsia="Batang" w:hAnsi="Verdana"/>
          <w:b/>
          <w:color w:val="000000"/>
          <w:lang w:val="ru-RU"/>
        </w:rPr>
      </w:pPr>
      <w:r w:rsidRPr="008665BD">
        <w:rPr>
          <w:rFonts w:ascii="Verdana" w:eastAsia="Batang" w:hAnsi="Verdana"/>
          <w:b/>
          <w:color w:val="000000"/>
          <w:lang w:val="ru-RU"/>
        </w:rPr>
        <w:t xml:space="preserve">УЧРЕЖДЕНИЕ И ОСУЩЕСТВЛЕНИЕ ПОЛИТИК </w:t>
      </w:r>
      <w:r w:rsidR="00A1101D">
        <w:rPr>
          <w:rFonts w:ascii="Verdana" w:eastAsia="Batang" w:hAnsi="Verdana"/>
          <w:b/>
          <w:color w:val="000000"/>
          <w:lang w:val="ru-RU"/>
        </w:rPr>
        <w:t>___________</w:t>
      </w:r>
    </w:p>
    <w:p w:rsidR="001369B1" w:rsidRPr="008665BD" w:rsidRDefault="001369B1">
      <w:pPr>
        <w:jc w:val="both"/>
        <w:rPr>
          <w:rFonts w:ascii="Verdana" w:eastAsia="Batang" w:hAnsi="Verdana"/>
          <w:b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b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>
      <w:pPr>
        <w:jc w:val="both"/>
        <w:rPr>
          <w:rFonts w:ascii="Verdana" w:eastAsia="Batang" w:hAnsi="Verdana"/>
          <w:b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b/>
          <w:color w:val="000000"/>
          <w:sz w:val="22"/>
          <w:szCs w:val="22"/>
          <w:lang w:val="ru-RU"/>
        </w:rPr>
        <w:t xml:space="preserve"> </w:t>
      </w:r>
    </w:p>
    <w:p w:rsidR="001369B1" w:rsidRPr="000902B4" w:rsidRDefault="001369B1" w:rsidP="008D4327">
      <w:pPr>
        <w:ind w:left="-720"/>
        <w:jc w:val="both"/>
        <w:rPr>
          <w:rFonts w:ascii="Verdana" w:eastAsia="Batang" w:hAnsi="Verdana"/>
          <w:b/>
          <w:color w:val="000000"/>
          <w:sz w:val="22"/>
          <w:szCs w:val="22"/>
          <w:lang w:val="ru-RU"/>
        </w:rPr>
      </w:pPr>
      <w:r w:rsidRPr="000902B4">
        <w:rPr>
          <w:rFonts w:ascii="Verdana" w:eastAsia="Batang" w:hAnsi="Verdana"/>
          <w:b/>
          <w:color w:val="000000"/>
          <w:sz w:val="22"/>
          <w:szCs w:val="22"/>
          <w:lang w:val="ru-RU"/>
        </w:rPr>
        <w:t xml:space="preserve">ПОЛИТИКА </w:t>
      </w:r>
    </w:p>
    <w:p w:rsidR="001369B1" w:rsidRPr="000902B4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902B4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Ответственность за учреждение политик компании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____________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лежит на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Генеральном Директоре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компании, который обеспечивает установление, доведение до сведения и реализацию всех соответствующих направлений политик в соответствии с применимым законодательством, деловой этикой, нормами техники безопасности и эффективности</w:t>
      </w:r>
      <w:r w:rsidR="00500892">
        <w:rPr>
          <w:rFonts w:ascii="Verdana" w:eastAsia="Batang" w:hAnsi="Verdana"/>
          <w:color w:val="000000"/>
          <w:sz w:val="22"/>
          <w:szCs w:val="22"/>
          <w:lang w:val="ru-RU"/>
        </w:rPr>
        <w:t xml:space="preserve"> работы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в нефтегазодобывающей отрасли.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Во исполнение этих обязанностей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Генеральный Директор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учредил Комитет по рассмотре</w:t>
      </w:r>
      <w:r w:rsidR="00500892">
        <w:rPr>
          <w:rFonts w:ascii="Verdana" w:eastAsia="Batang" w:hAnsi="Verdana"/>
          <w:color w:val="000000"/>
          <w:sz w:val="22"/>
          <w:szCs w:val="22"/>
          <w:lang w:val="ru-RU"/>
        </w:rPr>
        <w:t>нию политик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(КРП), Положение о котором прилагается и является частью настоящего  документа. Для того</w:t>
      </w:r>
      <w:r w:rsidR="008665BD" w:rsidRPr="008665BD">
        <w:rPr>
          <w:rFonts w:ascii="Verdana" w:eastAsia="Batang" w:hAnsi="Verdana"/>
          <w:color w:val="000000"/>
          <w:sz w:val="22"/>
          <w:szCs w:val="22"/>
          <w:lang w:val="ru-RU"/>
        </w:rPr>
        <w:t>,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чтобы какая-либо директива стала частью политики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_________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, она должна быть утверждена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Генеральным Директором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.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Ответственность за соблюдение политик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_______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лежит на всех сотрудниках компании, прикомандированных специалистах и других представителях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_______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коллективно и на каждом в отдельности. Им необходимо ознакомиться со всеми положениями политик и соблюдать их в своей работе.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b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b/>
          <w:color w:val="000000"/>
          <w:sz w:val="22"/>
          <w:szCs w:val="22"/>
          <w:lang w:val="ru-RU"/>
        </w:rPr>
        <w:t xml:space="preserve">ОБЛАСТЬ ПРИМЕНЕНИЯ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"Политика" определяется как любые опубликованные указания или нормы производственной деятельности, одобренные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Генеральным Директором</w:t>
      </w:r>
      <w:r w:rsidR="00A1101D"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и  распространяющиеся на компанию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_________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в целом. Одобрение должно быть зафиксировано в протоколе  заседания КРП, который ведет Секретарь КРП.   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b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b/>
          <w:color w:val="000000"/>
          <w:sz w:val="22"/>
          <w:szCs w:val="22"/>
          <w:lang w:val="ru-RU"/>
        </w:rPr>
        <w:t xml:space="preserve">СОБЛЮДЕНИЕ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Конкретные требования по соблюдению политик и отчетности излагаются во всех издаваемых документах по политикам компании.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Генеральный Директор</w:t>
      </w:r>
      <w:r w:rsidR="00A1101D"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>может назначать отдельных лиц или отделы ответственны</w:t>
      </w:r>
      <w:r w:rsidR="008665BD">
        <w:rPr>
          <w:rFonts w:ascii="Verdana" w:eastAsia="Batang" w:hAnsi="Verdana"/>
          <w:color w:val="000000"/>
          <w:sz w:val="22"/>
          <w:szCs w:val="22"/>
          <w:lang w:val="ru-RU"/>
        </w:rPr>
        <w:t>е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за проведение политики.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Во всех документах по политике указывается, допускаются ли исключения, и если так, 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lastRenderedPageBreak/>
        <w:t xml:space="preserve">то при каких обстоятельствах и с разрешения каких лиц они могут быть сделаны, а также требования по отчетности, связанные с такими исключениями.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В каждом документе по политике, если КРП считает целесообразным, указывается дата истечения срока действия. </w:t>
      </w:r>
      <w:r w:rsidR="00500892">
        <w:rPr>
          <w:rFonts w:ascii="Verdana" w:eastAsia="Batang" w:hAnsi="Verdana"/>
          <w:color w:val="000000"/>
          <w:sz w:val="22"/>
          <w:szCs w:val="22"/>
          <w:lang w:val="ru-RU"/>
        </w:rPr>
        <w:t>До этого дня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документ должен быть пересмотрен КРП на предмет соответствия.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Детальные указания по исполнению данного документа составлены КРП и могут быть выданы по просьбе Секретарем КРП.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b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b/>
          <w:color w:val="000000"/>
          <w:sz w:val="22"/>
          <w:szCs w:val="22"/>
          <w:lang w:val="ru-RU"/>
        </w:rPr>
        <w:t xml:space="preserve">ИСКЛЮЧЕНИЯ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Исключения из настоящей политики </w:t>
      </w:r>
      <w:r w:rsidRPr="008665BD">
        <w:rPr>
          <w:rFonts w:ascii="Verdana" w:eastAsia="Batang" w:hAnsi="Verdana"/>
          <w:color w:val="000000"/>
          <w:sz w:val="22"/>
          <w:szCs w:val="22"/>
        </w:rPr>
        <w:t>GEN</w:t>
      </w:r>
      <w:r w:rsidR="00500892">
        <w:rPr>
          <w:rFonts w:ascii="Verdana" w:eastAsia="Batang" w:hAnsi="Verdana"/>
          <w:color w:val="000000"/>
          <w:sz w:val="22"/>
          <w:szCs w:val="22"/>
          <w:lang w:val="ru-RU"/>
        </w:rPr>
        <w:t>.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01 допускаются только с разрешения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Г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енерального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Директор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а</w:t>
      </w:r>
      <w:r w:rsidR="00A1101D"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 w:rsidR="00A1101D">
        <w:rPr>
          <w:rFonts w:ascii="Verdana" w:eastAsia="Batang" w:hAnsi="Verdana"/>
          <w:color w:val="000000"/>
          <w:sz w:val="22"/>
          <w:szCs w:val="22"/>
          <w:lang w:val="ru-RU"/>
        </w:rPr>
        <w:t>_________</w:t>
      </w:r>
      <w:r w:rsidR="00500892">
        <w:rPr>
          <w:rFonts w:ascii="Verdana" w:eastAsia="Batang" w:hAnsi="Verdana"/>
          <w:color w:val="000000"/>
          <w:sz w:val="22"/>
          <w:szCs w:val="22"/>
          <w:lang w:val="ru-RU"/>
        </w:rPr>
        <w:t>.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b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b/>
          <w:color w:val="000000"/>
          <w:sz w:val="22"/>
          <w:szCs w:val="22"/>
          <w:lang w:val="ru-RU"/>
        </w:rPr>
        <w:t xml:space="preserve">ОТЧЕТНОСТЬ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>Для настоящ</w:t>
      </w:r>
      <w:r w:rsidR="008665BD">
        <w:rPr>
          <w:rFonts w:ascii="Verdana" w:eastAsia="Batang" w:hAnsi="Verdana"/>
          <w:color w:val="000000"/>
          <w:sz w:val="22"/>
          <w:szCs w:val="22"/>
          <w:lang w:val="ru-RU"/>
        </w:rPr>
        <w:t>е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й политики требований по отчетности нет.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b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b/>
          <w:color w:val="000000"/>
          <w:sz w:val="22"/>
          <w:szCs w:val="22"/>
          <w:lang w:val="ru-RU"/>
        </w:rPr>
        <w:t xml:space="preserve">ДАТА ВСТУПЛЕНИЯ В ДЕЙСТВИЕ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A1101D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="001369B1"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_____</w:t>
      </w:r>
      <w:r w:rsidR="001369B1"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="001369B1"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 </w:t>
      </w:r>
    </w:p>
    <w:p w:rsidR="001369B1" w:rsidRPr="008665BD" w:rsidRDefault="001369B1" w:rsidP="008D4327">
      <w:pPr>
        <w:ind w:left="-72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rPr>
          <w:rFonts w:ascii="Verdana" w:eastAsia="Batang" w:hAnsi="Verdana"/>
          <w:b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b/>
          <w:color w:val="000000"/>
          <w:sz w:val="22"/>
          <w:szCs w:val="22"/>
          <w:lang w:val="ru-RU"/>
        </w:rPr>
        <w:t xml:space="preserve">ИСТЕЧЕНИЕ СРОКА ДЕЙСТВИЯ / ПЕРЕСМОТР </w:t>
      </w:r>
    </w:p>
    <w:p w:rsidR="001369B1" w:rsidRPr="008665BD" w:rsidRDefault="001369B1" w:rsidP="008D4327">
      <w:pPr>
        <w:ind w:left="-720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 w:rsidP="008D4327">
      <w:pPr>
        <w:ind w:left="-720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Положения настоящей Политики пересматриваются раз в 5 лет, либо  когда Комитет по </w:t>
      </w:r>
      <w:r w:rsidR="007B0D08">
        <w:rPr>
          <w:rFonts w:ascii="Verdana" w:eastAsia="Batang" w:hAnsi="Verdana"/>
          <w:color w:val="000000"/>
          <w:sz w:val="22"/>
          <w:szCs w:val="22"/>
          <w:lang w:val="ru-RU"/>
        </w:rPr>
        <w:t>рассмотрению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политик сочтет это необходимым.   </w:t>
      </w:r>
    </w:p>
    <w:p w:rsidR="001369B1" w:rsidRPr="008665BD" w:rsidRDefault="001369B1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>
      <w:pPr>
        <w:rPr>
          <w:rFonts w:ascii="Verdana" w:eastAsia="Batang" w:hAnsi="Verdana"/>
          <w:color w:val="000000"/>
          <w:sz w:val="22"/>
          <w:szCs w:val="22"/>
          <w:lang w:val="ru-RU"/>
        </w:rPr>
        <w:sectPr w:rsidR="001369B1" w:rsidRPr="008665BD">
          <w:headerReference w:type="default" r:id="rId6"/>
          <w:footerReference w:type="default" r:id="rId7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1369B1" w:rsidRPr="008665BD" w:rsidRDefault="001369B1">
      <w:pPr>
        <w:pStyle w:val="Default"/>
        <w:rPr>
          <w:rFonts w:ascii="Verdana" w:eastAsia="Batang" w:hAnsi="Verdana" w:cs="Times New Roman"/>
          <w:color w:val="auto"/>
          <w:sz w:val="22"/>
          <w:szCs w:val="22"/>
          <w:lang w:val="ru-RU"/>
        </w:rPr>
      </w:pPr>
    </w:p>
    <w:sectPr w:rsidR="001369B1" w:rsidRPr="008665BD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EE" w:rsidRDefault="006D64EE">
      <w:r>
        <w:separator/>
      </w:r>
    </w:p>
  </w:endnote>
  <w:endnote w:type="continuationSeparator" w:id="0">
    <w:p w:rsidR="006D64EE" w:rsidRDefault="006D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92" w:rsidRPr="008665BD" w:rsidRDefault="00700051" w:rsidP="008D4327">
    <w:pPr>
      <w:pStyle w:val="Footer"/>
      <w:ind w:left="-720"/>
      <w:jc w:val="center"/>
      <w:rPr>
        <w:rFonts w:ascii="Verdana" w:hAnsi="Verdana"/>
      </w:rPr>
    </w:pPr>
    <w:r w:rsidRPr="00700051">
      <w:rPr>
        <w:rStyle w:val="PageNumber"/>
        <w:rFonts w:ascii="Verdana" w:hAnsi="Verdana"/>
      </w:rPr>
      <w:fldChar w:fldCharType="begin"/>
    </w:r>
    <w:r w:rsidRPr="00700051">
      <w:rPr>
        <w:rStyle w:val="PageNumber"/>
        <w:rFonts w:ascii="Verdana" w:hAnsi="Verdana"/>
      </w:rPr>
      <w:instrText xml:space="preserve"> PAGE </w:instrText>
    </w:r>
    <w:r>
      <w:rPr>
        <w:rStyle w:val="PageNumber"/>
        <w:rFonts w:ascii="Verdana" w:hAnsi="Verdana"/>
      </w:rPr>
      <w:fldChar w:fldCharType="separate"/>
    </w:r>
    <w:r w:rsidR="00A1101D">
      <w:rPr>
        <w:rStyle w:val="PageNumber"/>
        <w:rFonts w:ascii="Verdana" w:hAnsi="Verdana"/>
        <w:noProof/>
      </w:rPr>
      <w:t>1</w:t>
    </w:r>
    <w:r w:rsidRPr="00700051">
      <w:rPr>
        <w:rStyle w:val="PageNumber"/>
        <w:rFonts w:ascii="Verdana" w:hAnsi="Verdana"/>
      </w:rPr>
      <w:fldChar w:fldCharType="end"/>
    </w:r>
    <w:r w:rsidRPr="00700051">
      <w:rPr>
        <w:rStyle w:val="PageNumber"/>
        <w:rFonts w:ascii="Verdana" w:hAnsi="Verdana"/>
      </w:rPr>
      <w:t xml:space="preserve"> </w:t>
    </w:r>
    <w:r w:rsidR="008D4327">
      <w:rPr>
        <w:rStyle w:val="PageNumber"/>
        <w:rFonts w:ascii="Verdana" w:hAnsi="Verdana"/>
      </w:rPr>
      <w:t>-</w:t>
    </w:r>
    <w:r w:rsidRPr="00700051">
      <w:rPr>
        <w:rStyle w:val="PageNumber"/>
        <w:rFonts w:ascii="Verdana" w:hAnsi="Verdana"/>
      </w:rPr>
      <w:t xml:space="preserve"> </w:t>
    </w:r>
    <w:r w:rsidRPr="00700051">
      <w:rPr>
        <w:rStyle w:val="PageNumber"/>
        <w:rFonts w:ascii="Verdana" w:hAnsi="Verdana"/>
      </w:rPr>
      <w:fldChar w:fldCharType="begin"/>
    </w:r>
    <w:r w:rsidRPr="00700051">
      <w:rPr>
        <w:rStyle w:val="PageNumber"/>
        <w:rFonts w:ascii="Verdana" w:hAnsi="Verdana"/>
      </w:rPr>
      <w:instrText xml:space="preserve"> NUMPAGES </w:instrText>
    </w:r>
    <w:r>
      <w:rPr>
        <w:rStyle w:val="PageNumber"/>
        <w:rFonts w:ascii="Verdana" w:hAnsi="Verdana"/>
      </w:rPr>
      <w:fldChar w:fldCharType="separate"/>
    </w:r>
    <w:r w:rsidR="00A1101D">
      <w:rPr>
        <w:rStyle w:val="PageNumber"/>
        <w:rFonts w:ascii="Verdana" w:hAnsi="Verdana"/>
        <w:noProof/>
      </w:rPr>
      <w:t>2</w:t>
    </w:r>
    <w:r w:rsidRPr="00700051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EE" w:rsidRDefault="006D64EE">
      <w:r>
        <w:separator/>
      </w:r>
    </w:p>
  </w:footnote>
  <w:footnote w:type="continuationSeparator" w:id="0">
    <w:p w:rsidR="006D64EE" w:rsidRDefault="006D6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92" w:rsidRPr="008665BD" w:rsidRDefault="00500892" w:rsidP="008665BD">
    <w:pPr>
      <w:pStyle w:val="Header"/>
      <w:jc w:val="right"/>
      <w:rPr>
        <w:rFonts w:ascii="Verdana" w:hAnsi="Verdana"/>
        <w:b/>
      </w:rPr>
    </w:pPr>
    <w:r w:rsidRPr="008665BD">
      <w:rPr>
        <w:rFonts w:ascii="Verdana" w:hAnsi="Verdana"/>
        <w:b/>
      </w:rPr>
      <w:t>GEN.01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BD"/>
    <w:rsid w:val="000902B4"/>
    <w:rsid w:val="001369B1"/>
    <w:rsid w:val="00281BD2"/>
    <w:rsid w:val="00325919"/>
    <w:rsid w:val="00500892"/>
    <w:rsid w:val="006D64EE"/>
    <w:rsid w:val="00700051"/>
    <w:rsid w:val="007B0D08"/>
    <w:rsid w:val="008665BD"/>
    <w:rsid w:val="008C225D"/>
    <w:rsid w:val="008D4327"/>
    <w:rsid w:val="00A1101D"/>
    <w:rsid w:val="00BC21BA"/>
    <w:rsid w:val="00C40472"/>
    <w:rsid w:val="00C753FF"/>
    <w:rsid w:val="00D02B25"/>
    <w:rsid w:val="00D73CBA"/>
    <w:rsid w:val="00D87E23"/>
    <w:rsid w:val="00E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BC6826E6-07BC-4F7C-A8F2-265C766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753FF"/>
    <w:pPr>
      <w:keepNext/>
      <w:widowControl/>
      <w:tabs>
        <w:tab w:val="left" w:pos="-720"/>
      </w:tabs>
      <w:suppressAutoHyphens/>
      <w:autoSpaceDE/>
      <w:autoSpaceDN/>
      <w:adjustRightInd/>
      <w:outlineLvl w:val="0"/>
    </w:pPr>
    <w:rPr>
      <w:rFonts w:ascii="Times New Roman" w:hAnsi="Times New Roman"/>
      <w:b/>
      <w:sz w:val="22"/>
      <w:lang w:val="ru-RU" w:eastAsia="ru-RU"/>
    </w:rPr>
  </w:style>
  <w:style w:type="paragraph" w:styleId="Heading6">
    <w:name w:val="heading 6"/>
    <w:basedOn w:val="Normal"/>
    <w:next w:val="Normal"/>
    <w:qFormat/>
    <w:rsid w:val="00C753FF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8665BD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8665BD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86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GEN.01</vt:lpstr>
      <vt:lpstr>GEN.01</vt:lpstr>
    </vt:vector>
  </TitlesOfParts>
  <Company>UzPEC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GEN.01</dc:title>
  <dc:subject/>
  <dc:creator>Yuri Klinchev</dc:creator>
  <cp:keywords/>
  <dc:description/>
  <cp:lastModifiedBy>User</cp:lastModifiedBy>
  <cp:revision>2</cp:revision>
  <dcterms:created xsi:type="dcterms:W3CDTF">2021-02-08T06:07:00Z</dcterms:created>
  <dcterms:modified xsi:type="dcterms:W3CDTF">2021-02-08T06:07:00Z</dcterms:modified>
</cp:coreProperties>
</file>