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FF" w:rsidRPr="00DD4DCB" w:rsidRDefault="00D45AFF" w:rsidP="005E4488">
      <w:pPr>
        <w:pStyle w:val="Heading6"/>
        <w:ind w:left="3600"/>
        <w:jc w:val="center"/>
        <w:rPr>
          <w:rFonts w:ascii="Verdana" w:eastAsia="Batang" w:hAnsi="Verdana" w:cs="Arial"/>
          <w:bCs w:val="0"/>
        </w:rPr>
      </w:pPr>
      <w:r w:rsidRPr="00DD4DCB">
        <w:rPr>
          <w:rFonts w:ascii="Verdana" w:eastAsia="Batang" w:hAnsi="Verdana" w:cs="Arial"/>
          <w:bCs w:val="0"/>
        </w:rPr>
        <w:t>УТВЕРЖДАЮ</w:t>
      </w:r>
    </w:p>
    <w:p w:rsidR="00D45AFF" w:rsidRPr="00DD4DCB" w:rsidRDefault="00D45AFF" w:rsidP="005E4488">
      <w:pPr>
        <w:ind w:left="3600"/>
        <w:jc w:val="center"/>
        <w:rPr>
          <w:rFonts w:eastAsia="Batang" w:cs="Arial"/>
          <w:b/>
          <w:lang w:val="ru-RU"/>
        </w:rPr>
      </w:pPr>
    </w:p>
    <w:p w:rsidR="00D45AFF" w:rsidRPr="00DD4DCB" w:rsidRDefault="000E24DD" w:rsidP="005E4488">
      <w:pPr>
        <w:ind w:left="3600"/>
        <w:jc w:val="center"/>
        <w:rPr>
          <w:rFonts w:eastAsia="Batang" w:cs="Arial"/>
          <w:b/>
          <w:lang w:val="ru-RU"/>
        </w:rPr>
      </w:pPr>
      <w:r>
        <w:rPr>
          <w:rFonts w:eastAsia="Batang" w:cs="Arial"/>
          <w:b/>
          <w:lang w:val="ru-RU"/>
        </w:rPr>
        <w:t>Генеральный Директор</w:t>
      </w:r>
      <w:r w:rsidR="005E4488" w:rsidRPr="005E4488">
        <w:rPr>
          <w:rFonts w:eastAsia="Batang" w:cs="Arial"/>
          <w:b/>
          <w:lang w:val="ru-RU"/>
        </w:rPr>
        <w:t xml:space="preserve"> </w:t>
      </w:r>
      <w:r w:rsidR="00D45AFF" w:rsidRPr="00DD4DCB">
        <w:rPr>
          <w:rFonts w:eastAsia="Batang" w:cs="Arial"/>
          <w:b/>
          <w:lang w:val="ru-RU"/>
        </w:rPr>
        <w:t>__________</w:t>
      </w:r>
      <w:r>
        <w:rPr>
          <w:rFonts w:eastAsia="Batang" w:cs="Arial"/>
          <w:b/>
          <w:lang w:val="ru-RU"/>
        </w:rPr>
        <w:t>_______</w:t>
      </w:r>
    </w:p>
    <w:p w:rsidR="00D45AFF" w:rsidRPr="00DD4DCB" w:rsidRDefault="00D45AFF" w:rsidP="005E4488">
      <w:pPr>
        <w:ind w:left="3600"/>
        <w:jc w:val="center"/>
        <w:rPr>
          <w:rFonts w:eastAsia="Batang" w:cs="Arial"/>
          <w:b/>
          <w:lang w:val="ru-RU"/>
        </w:rPr>
      </w:pPr>
    </w:p>
    <w:p w:rsidR="00D45AFF" w:rsidRPr="00DD4DCB" w:rsidRDefault="00D45AFF" w:rsidP="005E4488">
      <w:pPr>
        <w:pStyle w:val="Heading1"/>
        <w:ind w:left="3600"/>
        <w:jc w:val="center"/>
        <w:rPr>
          <w:rFonts w:ascii="Verdana" w:eastAsia="Batang" w:hAnsi="Verdana" w:cs="Arial"/>
          <w:szCs w:val="22"/>
        </w:rPr>
      </w:pPr>
      <w:r w:rsidRPr="00DD4DCB">
        <w:rPr>
          <w:rFonts w:ascii="Verdana" w:eastAsia="Batang" w:hAnsi="Verdana" w:cs="Arial"/>
          <w:szCs w:val="22"/>
        </w:rPr>
        <w:t>«___» __________ 20</w:t>
      </w:r>
      <w:r w:rsidR="000E24DD">
        <w:rPr>
          <w:rFonts w:ascii="Verdana" w:eastAsia="Batang" w:hAnsi="Verdana" w:cs="Arial"/>
          <w:szCs w:val="22"/>
        </w:rPr>
        <w:t>__</w:t>
      </w:r>
      <w:r w:rsidRPr="00DD4DCB">
        <w:rPr>
          <w:rFonts w:ascii="Verdana" w:eastAsia="Batang" w:hAnsi="Verdana" w:cs="Arial"/>
          <w:szCs w:val="22"/>
        </w:rPr>
        <w:t xml:space="preserve"> г.</w:t>
      </w:r>
    </w:p>
    <w:p w:rsidR="00D45AFF" w:rsidRDefault="00D45AFF" w:rsidP="00D45AFF">
      <w:pPr>
        <w:pStyle w:val="Heading2"/>
        <w:rPr>
          <w:rFonts w:ascii="Verdana" w:hAnsi="Verdana" w:cs="Arial"/>
          <w:sz w:val="22"/>
        </w:rPr>
      </w:pPr>
    </w:p>
    <w:p w:rsidR="00DD4DCB" w:rsidRDefault="00DD4DCB" w:rsidP="00DD4DCB">
      <w:pPr>
        <w:rPr>
          <w:lang w:val="ru-RU" w:eastAsia="ru-RU"/>
        </w:rPr>
      </w:pPr>
    </w:p>
    <w:p w:rsidR="007D6B6F" w:rsidRPr="007D6B6F" w:rsidRDefault="003F6E8A" w:rsidP="00A47246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ЗАЩИТА ИНВЕСТИЦИЙ</w:t>
      </w:r>
    </w:p>
    <w:p w:rsidR="007D6B6F" w:rsidRPr="007D6B6F" w:rsidRDefault="007D6B6F" w:rsidP="007D6B6F">
      <w:pPr>
        <w:rPr>
          <w:lang w:val="ru-RU"/>
        </w:rPr>
      </w:pPr>
    </w:p>
    <w:p w:rsidR="007D6B6F" w:rsidRPr="007D6B6F" w:rsidRDefault="007D6B6F" w:rsidP="007D6B6F">
      <w:pPr>
        <w:rPr>
          <w:lang w:val="ru-RU"/>
        </w:rPr>
      </w:pPr>
    </w:p>
    <w:p w:rsidR="00A47246" w:rsidRDefault="007D6B6F" w:rsidP="00A47246">
      <w:pPr>
        <w:pStyle w:val="UzPECPP"/>
      </w:pPr>
      <w:r w:rsidRPr="007D6B6F">
        <w:t>Ц</w:t>
      </w:r>
      <w:r w:rsidR="00A47246">
        <w:t>ЕЛЬ</w:t>
      </w:r>
    </w:p>
    <w:p w:rsidR="007D6B6F" w:rsidRPr="00A47246" w:rsidRDefault="007D6B6F" w:rsidP="00A47246">
      <w:pPr>
        <w:pStyle w:val="Heading2"/>
        <w:jc w:val="both"/>
        <w:rPr>
          <w:rFonts w:ascii="Verdana" w:hAnsi="Verdana"/>
          <w:b w:val="0"/>
          <w:sz w:val="22"/>
        </w:rPr>
      </w:pPr>
      <w:r w:rsidRPr="00A47246">
        <w:rPr>
          <w:rFonts w:ascii="Verdana" w:hAnsi="Verdana"/>
          <w:b w:val="0"/>
          <w:sz w:val="22"/>
        </w:rPr>
        <w:t xml:space="preserve">  </w:t>
      </w:r>
    </w:p>
    <w:p w:rsidR="007D6B6F" w:rsidRPr="00A47246" w:rsidRDefault="007D6B6F" w:rsidP="00A47246">
      <w:pPr>
        <w:pStyle w:val="Heading2"/>
        <w:jc w:val="both"/>
        <w:rPr>
          <w:rFonts w:ascii="Verdana" w:hAnsi="Verdana"/>
          <w:b w:val="0"/>
          <w:sz w:val="22"/>
        </w:rPr>
      </w:pPr>
      <w:r w:rsidRPr="00A47246">
        <w:rPr>
          <w:rFonts w:ascii="Verdana" w:hAnsi="Verdana"/>
          <w:b w:val="0"/>
          <w:sz w:val="22"/>
        </w:rPr>
        <w:t xml:space="preserve">Цель данной политики – установить общие </w:t>
      </w:r>
      <w:r w:rsidR="003F6E8A" w:rsidRPr="00A47246">
        <w:rPr>
          <w:rFonts w:ascii="Verdana" w:hAnsi="Verdana"/>
          <w:b w:val="0"/>
          <w:sz w:val="22"/>
        </w:rPr>
        <w:t>правила,</w:t>
      </w:r>
      <w:r w:rsidRPr="00A47246">
        <w:rPr>
          <w:rFonts w:ascii="Verdana" w:hAnsi="Verdana"/>
          <w:b w:val="0"/>
          <w:sz w:val="22"/>
        </w:rPr>
        <w:t xml:space="preserve"> </w:t>
      </w:r>
      <w:r w:rsidR="003F6E8A">
        <w:rPr>
          <w:rFonts w:ascii="Verdana" w:hAnsi="Verdana"/>
          <w:b w:val="0"/>
          <w:sz w:val="22"/>
        </w:rPr>
        <w:t xml:space="preserve">на основе которых инвестиции в разведку, </w:t>
      </w:r>
      <w:r w:rsidR="00DE7A40">
        <w:rPr>
          <w:rFonts w:ascii="Verdana" w:hAnsi="Verdana"/>
          <w:b w:val="0"/>
          <w:sz w:val="22"/>
        </w:rPr>
        <w:t xml:space="preserve">разработку и добычу УВС </w:t>
      </w:r>
      <w:r w:rsidR="003F6E8A">
        <w:rPr>
          <w:rFonts w:ascii="Verdana" w:hAnsi="Verdana"/>
          <w:b w:val="0"/>
          <w:sz w:val="22"/>
        </w:rPr>
        <w:t>будут максимально защищены от ошиб</w:t>
      </w:r>
      <w:r w:rsidR="002A1D45">
        <w:rPr>
          <w:rFonts w:ascii="Verdana" w:hAnsi="Verdana"/>
          <w:b w:val="0"/>
          <w:sz w:val="22"/>
        </w:rPr>
        <w:t>очных действиях</w:t>
      </w:r>
      <w:r w:rsidR="003F6E8A">
        <w:rPr>
          <w:rFonts w:ascii="Verdana" w:hAnsi="Verdana"/>
          <w:b w:val="0"/>
          <w:sz w:val="22"/>
        </w:rPr>
        <w:t xml:space="preserve"> работников</w:t>
      </w:r>
      <w:r w:rsidR="002A1D45">
        <w:rPr>
          <w:rFonts w:ascii="Verdana" w:hAnsi="Verdana"/>
          <w:b w:val="0"/>
          <w:sz w:val="22"/>
        </w:rPr>
        <w:t xml:space="preserve"> компании</w:t>
      </w:r>
      <w:r w:rsidR="003F6E8A">
        <w:rPr>
          <w:rFonts w:ascii="Verdana" w:hAnsi="Verdana"/>
          <w:b w:val="0"/>
          <w:sz w:val="22"/>
        </w:rPr>
        <w:t xml:space="preserve"> </w:t>
      </w:r>
      <w:r w:rsidR="000E24DD">
        <w:rPr>
          <w:rFonts w:ascii="Verdana" w:hAnsi="Verdana"/>
          <w:b w:val="0"/>
          <w:sz w:val="22"/>
        </w:rPr>
        <w:t>_____</w:t>
      </w:r>
      <w:r w:rsidR="003F6E8A">
        <w:rPr>
          <w:rFonts w:ascii="Verdana" w:hAnsi="Verdana"/>
          <w:b w:val="0"/>
          <w:sz w:val="22"/>
        </w:rPr>
        <w:t xml:space="preserve"> вследствие их незнания или некомпетентности в тех или иных вопросах повседневной деятельности</w:t>
      </w:r>
      <w:r w:rsidRPr="00A47246">
        <w:rPr>
          <w:rFonts w:ascii="Verdana" w:hAnsi="Verdana"/>
          <w:b w:val="0"/>
          <w:sz w:val="22"/>
        </w:rPr>
        <w:t>.</w:t>
      </w:r>
    </w:p>
    <w:p w:rsidR="007D6B6F" w:rsidRPr="00A47246" w:rsidRDefault="007D6B6F" w:rsidP="00A47246">
      <w:pPr>
        <w:pStyle w:val="Heading2"/>
        <w:jc w:val="both"/>
        <w:rPr>
          <w:rFonts w:ascii="Verdana" w:hAnsi="Verdana"/>
          <w:b w:val="0"/>
          <w:sz w:val="22"/>
        </w:rPr>
      </w:pPr>
      <w:r w:rsidRPr="00A47246">
        <w:rPr>
          <w:rFonts w:ascii="Verdana" w:hAnsi="Verdana"/>
          <w:b w:val="0"/>
          <w:sz w:val="22"/>
        </w:rPr>
        <w:t xml:space="preserve"> </w:t>
      </w:r>
    </w:p>
    <w:p w:rsidR="007D6B6F" w:rsidRDefault="003F6E8A" w:rsidP="00A47246">
      <w:pPr>
        <w:pStyle w:val="UzPECPP"/>
        <w:rPr>
          <w:lang w:val="en-US"/>
        </w:rPr>
      </w:pPr>
      <w:r>
        <w:t>ВВЕДЕНИЕ</w:t>
      </w:r>
      <w:r w:rsidR="007D6B6F" w:rsidRPr="007D6B6F">
        <w:t xml:space="preserve"> </w:t>
      </w:r>
    </w:p>
    <w:p w:rsidR="007D6B6F" w:rsidRPr="009B58C7" w:rsidRDefault="007D6B6F" w:rsidP="009B58C7">
      <w:pPr>
        <w:pStyle w:val="Heading2"/>
        <w:rPr>
          <w:rFonts w:ascii="Verdana" w:hAnsi="Verdana"/>
          <w:b w:val="0"/>
          <w:sz w:val="22"/>
        </w:rPr>
      </w:pPr>
    </w:p>
    <w:p w:rsidR="007D6B6F" w:rsidRPr="009B58C7" w:rsidRDefault="003F6E8A" w:rsidP="009B58C7">
      <w:pPr>
        <w:pStyle w:val="Heading2"/>
        <w:jc w:val="both"/>
        <w:rPr>
          <w:rFonts w:ascii="Verdana" w:hAnsi="Verdana"/>
          <w:b w:val="0"/>
          <w:sz w:val="22"/>
        </w:rPr>
      </w:pPr>
      <w:r>
        <w:rPr>
          <w:rFonts w:ascii="Verdana" w:hAnsi="Verdana"/>
          <w:b w:val="0"/>
          <w:sz w:val="22"/>
        </w:rPr>
        <w:t xml:space="preserve">Компания </w:t>
      </w:r>
      <w:r w:rsidR="000E24DD">
        <w:rPr>
          <w:rFonts w:ascii="Verdana" w:hAnsi="Verdana"/>
          <w:b w:val="0"/>
          <w:sz w:val="22"/>
        </w:rPr>
        <w:t xml:space="preserve">_____ </w:t>
      </w:r>
      <w:r>
        <w:rPr>
          <w:rFonts w:ascii="Verdana" w:hAnsi="Verdana"/>
          <w:b w:val="0"/>
          <w:sz w:val="22"/>
        </w:rPr>
        <w:t xml:space="preserve">осуществляет свою деятельность на территории независимого Государства – Республики </w:t>
      </w:r>
      <w:r w:rsidR="000E24DD">
        <w:rPr>
          <w:rFonts w:ascii="Verdana" w:hAnsi="Verdana"/>
          <w:b w:val="0"/>
          <w:sz w:val="22"/>
        </w:rPr>
        <w:t>Казахстан</w:t>
      </w:r>
      <w:r w:rsidR="005822A2">
        <w:rPr>
          <w:rFonts w:ascii="Verdana" w:hAnsi="Verdana"/>
          <w:b w:val="0"/>
          <w:sz w:val="22"/>
        </w:rPr>
        <w:t xml:space="preserve"> на основе подписанного </w:t>
      </w:r>
      <w:r w:rsidR="000E24DD">
        <w:rPr>
          <w:rFonts w:ascii="Verdana" w:hAnsi="Verdana"/>
          <w:b w:val="0"/>
          <w:sz w:val="22"/>
        </w:rPr>
        <w:t>________</w:t>
      </w:r>
      <w:r w:rsidR="00DE7A40">
        <w:rPr>
          <w:rFonts w:ascii="Verdana" w:hAnsi="Verdana"/>
          <w:b w:val="0"/>
          <w:sz w:val="22"/>
        </w:rPr>
        <w:t xml:space="preserve"> по разведке и разработке нефтегазовых месторождений и строительству инфраструктуры на </w:t>
      </w:r>
      <w:r w:rsidR="000E24DD">
        <w:rPr>
          <w:rFonts w:ascii="Verdana" w:hAnsi="Verdana"/>
          <w:b w:val="0"/>
          <w:sz w:val="22"/>
        </w:rPr>
        <w:t>контрактных</w:t>
      </w:r>
      <w:r w:rsidR="00DE7A40">
        <w:rPr>
          <w:rFonts w:ascii="Verdana" w:hAnsi="Verdana"/>
          <w:b w:val="0"/>
          <w:sz w:val="22"/>
        </w:rPr>
        <w:t xml:space="preserve"> территориях </w:t>
      </w:r>
      <w:r w:rsidR="000E24DD">
        <w:rPr>
          <w:rFonts w:ascii="Verdana" w:hAnsi="Verdana"/>
          <w:b w:val="0"/>
          <w:sz w:val="22"/>
        </w:rPr>
        <w:t>________</w:t>
      </w:r>
      <w:r w:rsidR="005822A2">
        <w:rPr>
          <w:rFonts w:ascii="Verdana" w:hAnsi="Verdana"/>
          <w:b w:val="0"/>
          <w:sz w:val="22"/>
        </w:rPr>
        <w:t xml:space="preserve">. </w:t>
      </w:r>
      <w:r w:rsidR="000E24DD">
        <w:rPr>
          <w:rFonts w:ascii="Verdana" w:hAnsi="Verdana"/>
          <w:b w:val="0"/>
          <w:sz w:val="22"/>
        </w:rPr>
        <w:t>Соглашение</w:t>
      </w:r>
      <w:r w:rsidR="005822A2">
        <w:rPr>
          <w:rFonts w:ascii="Verdana" w:hAnsi="Verdana"/>
          <w:b w:val="0"/>
          <w:sz w:val="22"/>
        </w:rPr>
        <w:t xml:space="preserve"> регламентирует основные аспекты деятельности компании в рамках </w:t>
      </w:r>
      <w:r w:rsidR="00DE7A40">
        <w:rPr>
          <w:rFonts w:ascii="Verdana" w:hAnsi="Verdana"/>
          <w:b w:val="0"/>
          <w:sz w:val="22"/>
        </w:rPr>
        <w:t xml:space="preserve">действующих </w:t>
      </w:r>
      <w:r w:rsidR="005822A2">
        <w:rPr>
          <w:rFonts w:ascii="Verdana" w:hAnsi="Verdana"/>
          <w:b w:val="0"/>
          <w:sz w:val="22"/>
        </w:rPr>
        <w:t xml:space="preserve">законов </w:t>
      </w:r>
      <w:r w:rsidR="000E24DD">
        <w:rPr>
          <w:rFonts w:ascii="Verdana" w:hAnsi="Verdana"/>
          <w:b w:val="0"/>
          <w:sz w:val="22"/>
        </w:rPr>
        <w:t>РК</w:t>
      </w:r>
      <w:r w:rsidR="00266AB0">
        <w:rPr>
          <w:rFonts w:ascii="Verdana" w:hAnsi="Verdana"/>
          <w:b w:val="0"/>
          <w:sz w:val="22"/>
        </w:rPr>
        <w:t>,</w:t>
      </w:r>
      <w:r w:rsidR="005822A2">
        <w:rPr>
          <w:rFonts w:ascii="Verdana" w:hAnsi="Verdana"/>
          <w:b w:val="0"/>
          <w:sz w:val="22"/>
        </w:rPr>
        <w:t xml:space="preserve"> </w:t>
      </w:r>
      <w:r w:rsidR="00DE7A40">
        <w:rPr>
          <w:rFonts w:ascii="Verdana" w:hAnsi="Verdana"/>
          <w:b w:val="0"/>
          <w:sz w:val="22"/>
        </w:rPr>
        <w:t>нормативных документов</w:t>
      </w:r>
      <w:r w:rsidR="00266AB0">
        <w:rPr>
          <w:rFonts w:ascii="Verdana" w:hAnsi="Verdana"/>
          <w:b w:val="0"/>
          <w:sz w:val="22"/>
        </w:rPr>
        <w:t xml:space="preserve"> и достигнутых договоренностей. Помимо принятых на себя обязательств, руководство </w:t>
      </w:r>
      <w:r w:rsidR="000E24DD">
        <w:rPr>
          <w:rFonts w:ascii="Verdana" w:hAnsi="Verdana"/>
          <w:b w:val="0"/>
          <w:sz w:val="22"/>
        </w:rPr>
        <w:t xml:space="preserve">_____ </w:t>
      </w:r>
      <w:r w:rsidR="00266AB0">
        <w:rPr>
          <w:rFonts w:ascii="Verdana" w:hAnsi="Verdana"/>
          <w:b w:val="0"/>
          <w:sz w:val="22"/>
        </w:rPr>
        <w:t>будет способствовать разработке внутренних нормативных документов для обеспечения защиты инвестиций и гарантирования возврата вложенных средств, с получением максима</w:t>
      </w:r>
      <w:r w:rsidR="009C6EAB">
        <w:rPr>
          <w:rFonts w:ascii="Verdana" w:hAnsi="Verdana"/>
          <w:b w:val="0"/>
          <w:sz w:val="22"/>
        </w:rPr>
        <w:t xml:space="preserve">льно возможной </w:t>
      </w:r>
      <w:r w:rsidR="0032406D">
        <w:rPr>
          <w:rFonts w:ascii="Verdana" w:hAnsi="Verdana"/>
          <w:b w:val="0"/>
          <w:sz w:val="22"/>
        </w:rPr>
        <w:t xml:space="preserve">прибыли </w:t>
      </w:r>
      <w:r w:rsidR="009C6EAB">
        <w:rPr>
          <w:rFonts w:ascii="Verdana" w:hAnsi="Verdana"/>
          <w:b w:val="0"/>
          <w:sz w:val="22"/>
        </w:rPr>
        <w:t>по проекту</w:t>
      </w:r>
      <w:r w:rsidR="00266AB0">
        <w:rPr>
          <w:rFonts w:ascii="Verdana" w:hAnsi="Verdana"/>
          <w:b w:val="0"/>
          <w:sz w:val="22"/>
        </w:rPr>
        <w:t>.</w:t>
      </w:r>
      <w:r w:rsidR="005822A2">
        <w:rPr>
          <w:rFonts w:ascii="Verdana" w:hAnsi="Verdana"/>
          <w:b w:val="0"/>
          <w:sz w:val="22"/>
        </w:rPr>
        <w:t xml:space="preserve"> </w:t>
      </w:r>
    </w:p>
    <w:p w:rsidR="007D6B6F" w:rsidRPr="009B58C7" w:rsidRDefault="007D6B6F" w:rsidP="009B58C7">
      <w:pPr>
        <w:pStyle w:val="Heading2"/>
        <w:rPr>
          <w:rFonts w:ascii="Verdana" w:hAnsi="Verdana"/>
          <w:b w:val="0"/>
          <w:sz w:val="22"/>
        </w:rPr>
      </w:pPr>
      <w:r w:rsidRPr="009B58C7">
        <w:rPr>
          <w:rFonts w:ascii="Verdana" w:hAnsi="Verdana"/>
          <w:b w:val="0"/>
          <w:sz w:val="22"/>
        </w:rPr>
        <w:t xml:space="preserve"> </w:t>
      </w:r>
    </w:p>
    <w:p w:rsidR="002A1D45" w:rsidRDefault="007D6B6F" w:rsidP="009B58C7">
      <w:pPr>
        <w:pStyle w:val="UzPECPP"/>
      </w:pPr>
      <w:r w:rsidRPr="007D6B6F">
        <w:t>П</w:t>
      </w:r>
      <w:r w:rsidR="00A47246">
        <w:t>ОЛИТИКА</w:t>
      </w:r>
    </w:p>
    <w:p w:rsidR="00B1362F" w:rsidRDefault="002A1D45" w:rsidP="009B58C7">
      <w:pPr>
        <w:pStyle w:val="Heading2"/>
        <w:jc w:val="both"/>
        <w:rPr>
          <w:rFonts w:ascii="Verdana" w:hAnsi="Verdana"/>
          <w:b w:val="0"/>
          <w:sz w:val="22"/>
        </w:rPr>
      </w:pPr>
      <w:r>
        <w:rPr>
          <w:rFonts w:ascii="Verdana" w:hAnsi="Verdana"/>
          <w:b w:val="0"/>
          <w:sz w:val="22"/>
        </w:rPr>
        <w:t>Н</w:t>
      </w:r>
      <w:r w:rsidR="007D6B6F" w:rsidRPr="009B58C7">
        <w:rPr>
          <w:rFonts w:ascii="Verdana" w:hAnsi="Verdana"/>
          <w:b w:val="0"/>
          <w:sz w:val="22"/>
        </w:rPr>
        <w:t xml:space="preserve">еукоснительное </w:t>
      </w:r>
      <w:r w:rsidR="0032406D">
        <w:rPr>
          <w:rFonts w:ascii="Verdana" w:hAnsi="Verdana"/>
          <w:b w:val="0"/>
          <w:sz w:val="22"/>
        </w:rPr>
        <w:t>соблюдение</w:t>
      </w:r>
      <w:r w:rsidR="007D6B6F" w:rsidRPr="009B58C7">
        <w:rPr>
          <w:rFonts w:ascii="Verdana" w:hAnsi="Verdana"/>
          <w:b w:val="0"/>
          <w:sz w:val="22"/>
        </w:rPr>
        <w:t xml:space="preserve"> </w:t>
      </w:r>
      <w:r w:rsidR="00A47246" w:rsidRPr="009B58C7">
        <w:rPr>
          <w:rFonts w:ascii="Verdana" w:hAnsi="Verdana"/>
          <w:b w:val="0"/>
          <w:sz w:val="22"/>
        </w:rPr>
        <w:t>з</w:t>
      </w:r>
      <w:r w:rsidR="007D6B6F" w:rsidRPr="009B58C7">
        <w:rPr>
          <w:rFonts w:ascii="Verdana" w:hAnsi="Verdana"/>
          <w:b w:val="0"/>
          <w:sz w:val="22"/>
        </w:rPr>
        <w:t xml:space="preserve">аконов Республики </w:t>
      </w:r>
      <w:r w:rsidR="000E24DD">
        <w:rPr>
          <w:rFonts w:ascii="Verdana" w:hAnsi="Verdana"/>
          <w:b w:val="0"/>
          <w:sz w:val="22"/>
        </w:rPr>
        <w:t>Казахстан</w:t>
      </w:r>
      <w:r w:rsidR="00266AB0">
        <w:rPr>
          <w:rFonts w:ascii="Verdana" w:hAnsi="Verdana"/>
          <w:b w:val="0"/>
          <w:sz w:val="22"/>
        </w:rPr>
        <w:t xml:space="preserve"> наряду с задачами возложенными на </w:t>
      </w:r>
      <w:r w:rsidR="000E24DD">
        <w:rPr>
          <w:rFonts w:ascii="Verdana" w:hAnsi="Verdana"/>
          <w:b w:val="0"/>
          <w:sz w:val="22"/>
        </w:rPr>
        <w:t xml:space="preserve">_____ </w:t>
      </w:r>
      <w:r w:rsidR="00266AB0">
        <w:rPr>
          <w:rFonts w:ascii="Verdana" w:hAnsi="Verdana"/>
          <w:b w:val="0"/>
          <w:sz w:val="22"/>
        </w:rPr>
        <w:t xml:space="preserve">будут способствовать реализации поставленных </w:t>
      </w:r>
      <w:r w:rsidR="007971E4">
        <w:rPr>
          <w:rFonts w:ascii="Verdana" w:hAnsi="Verdana"/>
          <w:b w:val="0"/>
          <w:sz w:val="22"/>
        </w:rPr>
        <w:t>целей</w:t>
      </w:r>
      <w:r w:rsidR="00266AB0">
        <w:rPr>
          <w:rFonts w:ascii="Verdana" w:hAnsi="Verdana"/>
          <w:b w:val="0"/>
          <w:sz w:val="22"/>
        </w:rPr>
        <w:t xml:space="preserve"> в правов</w:t>
      </w:r>
      <w:r w:rsidR="007971E4">
        <w:rPr>
          <w:rFonts w:ascii="Verdana" w:hAnsi="Verdana"/>
          <w:b w:val="0"/>
          <w:sz w:val="22"/>
        </w:rPr>
        <w:t xml:space="preserve">ом русле, </w:t>
      </w:r>
      <w:r w:rsidR="009C6EAB">
        <w:rPr>
          <w:rFonts w:ascii="Verdana" w:hAnsi="Verdana"/>
          <w:b w:val="0"/>
          <w:sz w:val="22"/>
        </w:rPr>
        <w:t>что</w:t>
      </w:r>
      <w:r w:rsidR="007971E4">
        <w:rPr>
          <w:rFonts w:ascii="Verdana" w:hAnsi="Verdana"/>
          <w:b w:val="0"/>
          <w:sz w:val="22"/>
        </w:rPr>
        <w:t xml:space="preserve"> </w:t>
      </w:r>
      <w:r w:rsidR="009C6EAB">
        <w:rPr>
          <w:rFonts w:ascii="Verdana" w:hAnsi="Verdana"/>
          <w:b w:val="0"/>
          <w:sz w:val="22"/>
        </w:rPr>
        <w:t>безусловно</w:t>
      </w:r>
      <w:r w:rsidR="007971E4">
        <w:rPr>
          <w:rFonts w:ascii="Verdana" w:hAnsi="Verdana"/>
          <w:b w:val="0"/>
          <w:sz w:val="22"/>
        </w:rPr>
        <w:t xml:space="preserve"> скажет</w:t>
      </w:r>
      <w:r w:rsidR="00266AB0">
        <w:rPr>
          <w:rFonts w:ascii="Verdana" w:hAnsi="Verdana"/>
          <w:b w:val="0"/>
          <w:sz w:val="22"/>
        </w:rPr>
        <w:t xml:space="preserve">ся на </w:t>
      </w:r>
      <w:r w:rsidR="007971E4">
        <w:rPr>
          <w:rFonts w:ascii="Verdana" w:hAnsi="Verdana"/>
          <w:b w:val="0"/>
          <w:sz w:val="22"/>
        </w:rPr>
        <w:t>имидже</w:t>
      </w:r>
      <w:r w:rsidR="00266AB0">
        <w:rPr>
          <w:rFonts w:ascii="Verdana" w:hAnsi="Verdana"/>
          <w:b w:val="0"/>
          <w:sz w:val="22"/>
        </w:rPr>
        <w:t xml:space="preserve"> компании </w:t>
      </w:r>
      <w:r w:rsidR="007971E4">
        <w:rPr>
          <w:rFonts w:ascii="Verdana" w:hAnsi="Verdana"/>
          <w:b w:val="0"/>
          <w:sz w:val="22"/>
        </w:rPr>
        <w:t xml:space="preserve">и создаст надежную базу для инвестирования в проект в полном объеме. Кроме этого, руководство кампании обеспечит разработку процедур по составлению бюджета, рабочей программы, внутреннему контролю, защите имущества компании, надлежащего хранения и использования печати компании, а так же своевременного получения и </w:t>
      </w:r>
      <w:r w:rsidR="00B1362F">
        <w:rPr>
          <w:rFonts w:ascii="Verdana" w:hAnsi="Verdana"/>
          <w:b w:val="0"/>
          <w:sz w:val="22"/>
        </w:rPr>
        <w:t>пролонгирования</w:t>
      </w:r>
      <w:r w:rsidR="007971E4">
        <w:rPr>
          <w:rFonts w:ascii="Verdana" w:hAnsi="Verdana"/>
          <w:b w:val="0"/>
          <w:sz w:val="22"/>
        </w:rPr>
        <w:t xml:space="preserve"> </w:t>
      </w:r>
      <w:r w:rsidR="00B1362F">
        <w:rPr>
          <w:rFonts w:ascii="Verdana" w:hAnsi="Verdana"/>
          <w:b w:val="0"/>
          <w:sz w:val="22"/>
        </w:rPr>
        <w:t xml:space="preserve">лицензий, необходимых для законного ведения операционной деятельности. </w:t>
      </w:r>
    </w:p>
    <w:p w:rsidR="00B1362F" w:rsidRDefault="00B1362F" w:rsidP="009B58C7">
      <w:pPr>
        <w:pStyle w:val="Heading2"/>
        <w:jc w:val="both"/>
        <w:rPr>
          <w:rFonts w:ascii="Verdana" w:hAnsi="Verdana"/>
          <w:b w:val="0"/>
          <w:sz w:val="22"/>
        </w:rPr>
      </w:pPr>
    </w:p>
    <w:p w:rsidR="007D6B6F" w:rsidRPr="009B58C7" w:rsidRDefault="007D6B6F" w:rsidP="009B58C7">
      <w:pPr>
        <w:pStyle w:val="Heading2"/>
        <w:jc w:val="both"/>
        <w:rPr>
          <w:rFonts w:ascii="Verdana" w:hAnsi="Verdana"/>
          <w:b w:val="0"/>
          <w:sz w:val="22"/>
        </w:rPr>
      </w:pPr>
      <w:r w:rsidRPr="009B58C7">
        <w:rPr>
          <w:rFonts w:ascii="Verdana" w:hAnsi="Verdana"/>
          <w:b w:val="0"/>
          <w:sz w:val="22"/>
        </w:rPr>
        <w:t xml:space="preserve">Руководство </w:t>
      </w:r>
      <w:r w:rsidR="00B1362F">
        <w:rPr>
          <w:rFonts w:ascii="Verdana" w:hAnsi="Verdana"/>
          <w:b w:val="0"/>
          <w:sz w:val="22"/>
        </w:rPr>
        <w:t xml:space="preserve">будет способствовать тому, чтобы вовлечь весь персонал </w:t>
      </w:r>
      <w:r w:rsidR="002A1D45" w:rsidRPr="009B58C7">
        <w:rPr>
          <w:rFonts w:ascii="Verdana" w:hAnsi="Verdana"/>
          <w:b w:val="0"/>
          <w:sz w:val="22"/>
        </w:rPr>
        <w:t xml:space="preserve">компании </w:t>
      </w:r>
      <w:r w:rsidR="000E24DD">
        <w:rPr>
          <w:rFonts w:ascii="Verdana" w:hAnsi="Verdana"/>
          <w:b w:val="0"/>
          <w:sz w:val="22"/>
        </w:rPr>
        <w:t xml:space="preserve">_____ </w:t>
      </w:r>
      <w:r w:rsidR="00B1362F">
        <w:rPr>
          <w:rFonts w:ascii="Verdana" w:hAnsi="Verdana"/>
          <w:b w:val="0"/>
          <w:sz w:val="22"/>
        </w:rPr>
        <w:t>в</w:t>
      </w:r>
      <w:r w:rsidR="00AA38D9">
        <w:rPr>
          <w:rFonts w:ascii="Verdana" w:hAnsi="Verdana"/>
          <w:b w:val="0"/>
          <w:sz w:val="22"/>
        </w:rPr>
        <w:t xml:space="preserve"> организацию процесса развития проекта и использовать </w:t>
      </w:r>
      <w:r w:rsidR="00AA38D9">
        <w:rPr>
          <w:rFonts w:ascii="Verdana" w:hAnsi="Verdana"/>
          <w:b w:val="0"/>
          <w:sz w:val="22"/>
        </w:rPr>
        <w:lastRenderedPageBreak/>
        <w:t xml:space="preserve">профессиональные навыки сотрудников </w:t>
      </w:r>
      <w:r w:rsidR="0032406D">
        <w:rPr>
          <w:rFonts w:ascii="Verdana" w:hAnsi="Verdana"/>
          <w:b w:val="0"/>
          <w:sz w:val="22"/>
        </w:rPr>
        <w:t>для</w:t>
      </w:r>
      <w:r w:rsidR="00AA38D9">
        <w:rPr>
          <w:rFonts w:ascii="Verdana" w:hAnsi="Verdana"/>
          <w:b w:val="0"/>
          <w:sz w:val="22"/>
        </w:rPr>
        <w:t xml:space="preserve"> получения наилучших результатов</w:t>
      </w:r>
      <w:r w:rsidRPr="009B58C7">
        <w:rPr>
          <w:rFonts w:ascii="Verdana" w:hAnsi="Verdana"/>
          <w:b w:val="0"/>
          <w:sz w:val="22"/>
        </w:rPr>
        <w:t>.</w:t>
      </w:r>
    </w:p>
    <w:p w:rsidR="007D6B6F" w:rsidRPr="009B58C7" w:rsidRDefault="007D6B6F" w:rsidP="009B58C7">
      <w:pPr>
        <w:pStyle w:val="Heading2"/>
        <w:jc w:val="both"/>
        <w:rPr>
          <w:rFonts w:ascii="Verdana" w:hAnsi="Verdana"/>
          <w:b w:val="0"/>
          <w:sz w:val="22"/>
        </w:rPr>
      </w:pPr>
    </w:p>
    <w:p w:rsidR="007D6B6F" w:rsidRDefault="007D6B6F" w:rsidP="009B58C7">
      <w:pPr>
        <w:pStyle w:val="Heading2"/>
        <w:jc w:val="both"/>
        <w:rPr>
          <w:rFonts w:ascii="Verdana" w:hAnsi="Verdana"/>
          <w:b w:val="0"/>
          <w:sz w:val="22"/>
        </w:rPr>
      </w:pPr>
      <w:r w:rsidRPr="009B58C7">
        <w:rPr>
          <w:rFonts w:ascii="Verdana" w:hAnsi="Verdana"/>
          <w:b w:val="0"/>
          <w:sz w:val="22"/>
        </w:rPr>
        <w:t xml:space="preserve">Руководство компании берет на себя обязательство систематически информировать сотрудников о </w:t>
      </w:r>
      <w:r w:rsidR="00AA38D9">
        <w:rPr>
          <w:rFonts w:ascii="Verdana" w:hAnsi="Verdana"/>
          <w:b w:val="0"/>
          <w:sz w:val="22"/>
        </w:rPr>
        <w:t xml:space="preserve">стратегических планах компании, целях и задачах поставленных на ближайшую перспективу нашедших свое отражение </w:t>
      </w:r>
      <w:r w:rsidR="007A6609">
        <w:rPr>
          <w:rFonts w:ascii="Verdana" w:hAnsi="Verdana"/>
          <w:b w:val="0"/>
          <w:sz w:val="22"/>
        </w:rPr>
        <w:t xml:space="preserve">в </w:t>
      </w:r>
      <w:r w:rsidR="00AA38D9">
        <w:rPr>
          <w:rFonts w:ascii="Verdana" w:hAnsi="Verdana"/>
          <w:b w:val="0"/>
          <w:sz w:val="22"/>
        </w:rPr>
        <w:t xml:space="preserve">годовых рабочих программах и бюджетах </w:t>
      </w:r>
      <w:r w:rsidR="000E24DD">
        <w:rPr>
          <w:rFonts w:ascii="Verdana" w:hAnsi="Verdana"/>
          <w:b w:val="0"/>
          <w:sz w:val="22"/>
        </w:rPr>
        <w:t>_____</w:t>
      </w:r>
      <w:r w:rsidRPr="009B58C7">
        <w:rPr>
          <w:rFonts w:ascii="Verdana" w:hAnsi="Verdana"/>
          <w:b w:val="0"/>
          <w:sz w:val="22"/>
        </w:rPr>
        <w:t>.</w:t>
      </w:r>
    </w:p>
    <w:p w:rsidR="00627D76" w:rsidRDefault="00627D76" w:rsidP="00627D76">
      <w:pPr>
        <w:rPr>
          <w:lang w:val="ru-RU" w:eastAsia="ru-RU"/>
        </w:rPr>
      </w:pPr>
    </w:p>
    <w:p w:rsidR="00A47246" w:rsidRDefault="00AA38D9" w:rsidP="009B58C7">
      <w:pPr>
        <w:pStyle w:val="Heading2"/>
        <w:jc w:val="both"/>
        <w:rPr>
          <w:rFonts w:ascii="Verdana" w:hAnsi="Verdana"/>
          <w:b w:val="0"/>
          <w:sz w:val="22"/>
        </w:rPr>
      </w:pPr>
      <w:r w:rsidRPr="009B58C7">
        <w:rPr>
          <w:rFonts w:ascii="Verdana" w:hAnsi="Verdana"/>
          <w:b w:val="0"/>
          <w:sz w:val="22"/>
        </w:rPr>
        <w:t>Руководство компании</w:t>
      </w:r>
      <w:r>
        <w:rPr>
          <w:rFonts w:ascii="Verdana" w:hAnsi="Verdana"/>
          <w:b w:val="0"/>
          <w:sz w:val="22"/>
        </w:rPr>
        <w:t xml:space="preserve"> разработает основные </w:t>
      </w:r>
      <w:r w:rsidR="007A6609">
        <w:rPr>
          <w:rFonts w:ascii="Verdana" w:hAnsi="Verdana"/>
          <w:b w:val="0"/>
          <w:sz w:val="22"/>
        </w:rPr>
        <w:t>принципы,</w:t>
      </w:r>
      <w:r>
        <w:rPr>
          <w:rFonts w:ascii="Verdana" w:hAnsi="Verdana"/>
          <w:b w:val="0"/>
          <w:sz w:val="22"/>
        </w:rPr>
        <w:t xml:space="preserve"> на основе которых она будет осуществлять свою деятельность в рамках существующих законов и в соответствии с данной политикой по защите инвестиций.</w:t>
      </w:r>
    </w:p>
    <w:p w:rsidR="00AA38D9" w:rsidRDefault="00AA38D9" w:rsidP="00AA38D9">
      <w:pPr>
        <w:rPr>
          <w:lang w:val="ru-RU" w:eastAsia="ru-RU"/>
        </w:rPr>
      </w:pPr>
    </w:p>
    <w:p w:rsidR="00AA38D9" w:rsidRPr="00AA38D9" w:rsidRDefault="00AA38D9" w:rsidP="00AA38D9">
      <w:pPr>
        <w:rPr>
          <w:lang w:val="ru-RU" w:eastAsia="ru-RU"/>
        </w:rPr>
      </w:pPr>
    </w:p>
    <w:p w:rsidR="007D6B6F" w:rsidRDefault="007D6B6F" w:rsidP="00A47246">
      <w:pPr>
        <w:pStyle w:val="UzPECPP"/>
      </w:pPr>
      <w:r w:rsidRPr="007D6B6F">
        <w:t>С</w:t>
      </w:r>
      <w:r w:rsidR="00A47246">
        <w:t>ФЕРА ДЕЙСТВИЯ</w:t>
      </w:r>
      <w:r w:rsidRPr="007D6B6F">
        <w:t xml:space="preserve"> </w:t>
      </w:r>
    </w:p>
    <w:p w:rsidR="00A47246" w:rsidRPr="009B58C7" w:rsidRDefault="00A47246" w:rsidP="009B58C7">
      <w:pPr>
        <w:pStyle w:val="Heading2"/>
        <w:jc w:val="both"/>
        <w:rPr>
          <w:rFonts w:ascii="Verdana" w:hAnsi="Verdana"/>
          <w:b w:val="0"/>
          <w:sz w:val="22"/>
        </w:rPr>
      </w:pPr>
    </w:p>
    <w:p w:rsidR="007D6B6F" w:rsidRPr="009B58C7" w:rsidRDefault="007D6B6F" w:rsidP="009B58C7">
      <w:pPr>
        <w:pStyle w:val="Heading2"/>
        <w:jc w:val="both"/>
        <w:rPr>
          <w:rFonts w:ascii="Verdana" w:hAnsi="Verdana"/>
          <w:b w:val="0"/>
          <w:sz w:val="22"/>
        </w:rPr>
      </w:pPr>
      <w:r w:rsidRPr="009B58C7">
        <w:rPr>
          <w:rFonts w:ascii="Verdana" w:hAnsi="Verdana"/>
          <w:b w:val="0"/>
          <w:sz w:val="22"/>
        </w:rPr>
        <w:t xml:space="preserve">Данная политика касается всех сотрудников </w:t>
      </w:r>
      <w:r w:rsidR="000E24DD">
        <w:rPr>
          <w:rFonts w:ascii="Verdana" w:hAnsi="Verdana"/>
          <w:b w:val="0"/>
          <w:sz w:val="22"/>
        </w:rPr>
        <w:t>_____</w:t>
      </w:r>
      <w:r w:rsidRPr="009B58C7">
        <w:rPr>
          <w:rFonts w:ascii="Verdana" w:hAnsi="Verdana"/>
          <w:b w:val="0"/>
          <w:sz w:val="22"/>
        </w:rPr>
        <w:t>.</w:t>
      </w:r>
    </w:p>
    <w:p w:rsidR="007D6B6F" w:rsidRPr="009B58C7" w:rsidRDefault="007D6B6F" w:rsidP="009B58C7">
      <w:pPr>
        <w:pStyle w:val="Heading2"/>
        <w:jc w:val="both"/>
        <w:rPr>
          <w:rFonts w:ascii="Verdana" w:hAnsi="Verdana"/>
          <w:b w:val="0"/>
          <w:bCs/>
          <w:sz w:val="22"/>
        </w:rPr>
      </w:pPr>
    </w:p>
    <w:p w:rsidR="00A47246" w:rsidRDefault="007D6B6F" w:rsidP="00A47246">
      <w:pPr>
        <w:pStyle w:val="UzPECPP"/>
      </w:pPr>
      <w:r w:rsidRPr="007D6B6F">
        <w:t>О</w:t>
      </w:r>
      <w:r w:rsidR="00A47246">
        <w:t>ТВЕТСТВЕННОСТЬ</w:t>
      </w:r>
    </w:p>
    <w:p w:rsidR="007D6B6F" w:rsidRPr="009B58C7" w:rsidRDefault="007D6B6F" w:rsidP="009B58C7">
      <w:pPr>
        <w:pStyle w:val="Heading2"/>
        <w:jc w:val="both"/>
        <w:rPr>
          <w:rFonts w:ascii="Verdana" w:hAnsi="Verdana"/>
          <w:b w:val="0"/>
          <w:sz w:val="22"/>
        </w:rPr>
      </w:pPr>
      <w:r w:rsidRPr="009B58C7">
        <w:rPr>
          <w:rFonts w:ascii="Verdana" w:hAnsi="Verdana"/>
          <w:b w:val="0"/>
          <w:sz w:val="22"/>
        </w:rPr>
        <w:t xml:space="preserve"> </w:t>
      </w:r>
    </w:p>
    <w:p w:rsidR="007D6B6F" w:rsidRPr="009B58C7" w:rsidRDefault="007D6B6F" w:rsidP="009B58C7">
      <w:pPr>
        <w:pStyle w:val="Heading2"/>
        <w:jc w:val="both"/>
        <w:rPr>
          <w:rFonts w:ascii="Verdana" w:hAnsi="Verdana"/>
          <w:b w:val="0"/>
          <w:sz w:val="22"/>
        </w:rPr>
      </w:pPr>
      <w:r w:rsidRPr="009B58C7">
        <w:rPr>
          <w:rFonts w:ascii="Verdana" w:hAnsi="Verdana"/>
          <w:b w:val="0"/>
          <w:sz w:val="22"/>
        </w:rPr>
        <w:t>Все сотрудники компании являются ответственными за исполнение данной политики.</w:t>
      </w:r>
      <w:r w:rsidR="00627D76">
        <w:rPr>
          <w:rFonts w:ascii="Verdana" w:hAnsi="Verdana"/>
          <w:b w:val="0"/>
          <w:sz w:val="22"/>
        </w:rPr>
        <w:t xml:space="preserve"> </w:t>
      </w:r>
    </w:p>
    <w:p w:rsidR="007D6B6F" w:rsidRPr="009B58C7" w:rsidRDefault="007D6B6F" w:rsidP="009B58C7">
      <w:pPr>
        <w:pStyle w:val="Heading2"/>
        <w:jc w:val="both"/>
        <w:rPr>
          <w:rFonts w:ascii="Verdana" w:hAnsi="Verdana"/>
          <w:b w:val="0"/>
          <w:sz w:val="22"/>
        </w:rPr>
      </w:pPr>
      <w:r w:rsidRPr="009B58C7">
        <w:rPr>
          <w:rFonts w:ascii="Verdana" w:hAnsi="Verdana"/>
          <w:b w:val="0"/>
          <w:sz w:val="22"/>
        </w:rPr>
        <w:t xml:space="preserve">  </w:t>
      </w:r>
    </w:p>
    <w:p w:rsidR="007D6B6F" w:rsidRDefault="007D6B6F" w:rsidP="00A47246">
      <w:pPr>
        <w:pStyle w:val="UzPECPP"/>
      </w:pPr>
      <w:r w:rsidRPr="007D6B6F">
        <w:t>О</w:t>
      </w:r>
      <w:r w:rsidR="00A47246">
        <w:t>ТЧЕТНОСТЬ</w:t>
      </w:r>
    </w:p>
    <w:p w:rsidR="009B58C7" w:rsidRPr="009B58C7" w:rsidRDefault="009B58C7" w:rsidP="009B58C7">
      <w:pPr>
        <w:pStyle w:val="Heading2"/>
        <w:jc w:val="both"/>
        <w:rPr>
          <w:rFonts w:ascii="Verdana" w:hAnsi="Verdana"/>
          <w:b w:val="0"/>
          <w:sz w:val="22"/>
        </w:rPr>
      </w:pPr>
    </w:p>
    <w:p w:rsidR="007D6B6F" w:rsidRPr="009B58C7" w:rsidRDefault="007A6609" w:rsidP="009B58C7">
      <w:pPr>
        <w:pStyle w:val="Heading2"/>
        <w:jc w:val="both"/>
        <w:rPr>
          <w:rFonts w:ascii="Verdana" w:hAnsi="Verdana"/>
          <w:b w:val="0"/>
          <w:sz w:val="22"/>
        </w:rPr>
      </w:pPr>
      <w:r>
        <w:rPr>
          <w:rFonts w:ascii="Verdana" w:hAnsi="Verdana"/>
          <w:b w:val="0"/>
          <w:sz w:val="22"/>
        </w:rPr>
        <w:t>Требования по отчетности будут определены в процедурах обеспечивающих выполнение данной политики</w:t>
      </w:r>
      <w:r w:rsidR="007D6B6F" w:rsidRPr="009B58C7">
        <w:rPr>
          <w:rFonts w:ascii="Verdana" w:hAnsi="Verdana"/>
          <w:b w:val="0"/>
          <w:sz w:val="22"/>
        </w:rPr>
        <w:t>.</w:t>
      </w:r>
    </w:p>
    <w:p w:rsidR="007D6B6F" w:rsidRPr="009B58C7" w:rsidRDefault="007D6B6F" w:rsidP="009B58C7">
      <w:pPr>
        <w:pStyle w:val="Heading2"/>
        <w:jc w:val="both"/>
        <w:rPr>
          <w:rFonts w:ascii="Verdana" w:hAnsi="Verdana"/>
          <w:b w:val="0"/>
          <w:sz w:val="22"/>
        </w:rPr>
      </w:pPr>
    </w:p>
    <w:p w:rsidR="007D6B6F" w:rsidRDefault="007D6B6F" w:rsidP="00A47246">
      <w:pPr>
        <w:pStyle w:val="UzPECPP"/>
      </w:pPr>
      <w:r w:rsidRPr="007D6B6F">
        <w:t>Д</w:t>
      </w:r>
      <w:r w:rsidR="00A47246">
        <w:t>АТА ВСТУПЛЕНИЯ В СИЛУ</w:t>
      </w:r>
      <w:r w:rsidRPr="007D6B6F">
        <w:t xml:space="preserve">  </w:t>
      </w:r>
    </w:p>
    <w:p w:rsidR="00A47246" w:rsidRPr="009B58C7" w:rsidRDefault="00A47246" w:rsidP="009B58C7">
      <w:pPr>
        <w:pStyle w:val="Heading2"/>
        <w:jc w:val="both"/>
        <w:rPr>
          <w:rFonts w:ascii="Verdana" w:hAnsi="Verdana"/>
          <w:b w:val="0"/>
          <w:sz w:val="22"/>
        </w:rPr>
      </w:pPr>
    </w:p>
    <w:p w:rsidR="007D6B6F" w:rsidRPr="009B58C7" w:rsidRDefault="00ED4B54" w:rsidP="009B58C7">
      <w:pPr>
        <w:pStyle w:val="Heading2"/>
        <w:jc w:val="both"/>
        <w:rPr>
          <w:rFonts w:ascii="Verdana" w:hAnsi="Verdana"/>
          <w:b w:val="0"/>
          <w:sz w:val="22"/>
        </w:rPr>
      </w:pPr>
      <w:r>
        <w:rPr>
          <w:rFonts w:ascii="Verdana" w:hAnsi="Verdana"/>
          <w:b w:val="0"/>
          <w:sz w:val="22"/>
        </w:rPr>
        <w:t>Политика вступает в силу с</w:t>
      </w:r>
      <w:r w:rsidR="009B58C7" w:rsidRPr="009B58C7">
        <w:rPr>
          <w:rFonts w:ascii="Verdana" w:hAnsi="Verdana"/>
          <w:b w:val="0"/>
          <w:sz w:val="22"/>
        </w:rPr>
        <w:t xml:space="preserve"> момента подписания</w:t>
      </w:r>
      <w:r w:rsidR="009B58C7">
        <w:rPr>
          <w:rFonts w:ascii="Verdana" w:hAnsi="Verdana"/>
          <w:b w:val="0"/>
          <w:sz w:val="22"/>
        </w:rPr>
        <w:t>.</w:t>
      </w:r>
    </w:p>
    <w:p w:rsidR="007D6B6F" w:rsidRPr="009B58C7" w:rsidRDefault="007D6B6F" w:rsidP="009B58C7">
      <w:pPr>
        <w:pStyle w:val="Heading2"/>
        <w:jc w:val="both"/>
        <w:rPr>
          <w:rFonts w:ascii="Verdana" w:hAnsi="Verdana"/>
          <w:b w:val="0"/>
          <w:sz w:val="22"/>
        </w:rPr>
      </w:pPr>
    </w:p>
    <w:p w:rsidR="007D6B6F" w:rsidRDefault="007D6B6F" w:rsidP="00A47246">
      <w:pPr>
        <w:pStyle w:val="UzPECPP"/>
      </w:pPr>
      <w:r w:rsidRPr="007D6B6F">
        <w:t>Д</w:t>
      </w:r>
      <w:r w:rsidR="00A47246">
        <w:t>АТА ПЕРЕСМОТРА ПОЛИТИКИ</w:t>
      </w:r>
    </w:p>
    <w:p w:rsidR="00A47246" w:rsidRPr="009B58C7" w:rsidRDefault="00A47246" w:rsidP="009B58C7">
      <w:pPr>
        <w:pStyle w:val="Heading2"/>
        <w:jc w:val="both"/>
        <w:rPr>
          <w:rFonts w:ascii="Verdana" w:hAnsi="Verdana"/>
          <w:b w:val="0"/>
          <w:sz w:val="22"/>
        </w:rPr>
      </w:pPr>
    </w:p>
    <w:p w:rsidR="007D6B6F" w:rsidRPr="009B58C7" w:rsidRDefault="007A6609" w:rsidP="009B58C7">
      <w:pPr>
        <w:pStyle w:val="Heading2"/>
        <w:jc w:val="both"/>
        <w:rPr>
          <w:rFonts w:ascii="Verdana" w:hAnsi="Verdana"/>
          <w:b w:val="0"/>
          <w:sz w:val="22"/>
        </w:rPr>
      </w:pPr>
      <w:r>
        <w:rPr>
          <w:rFonts w:ascii="Verdana" w:hAnsi="Verdana"/>
          <w:b w:val="0"/>
          <w:sz w:val="22"/>
        </w:rPr>
        <w:t>Политика подлежит пересмотру раз в 3 года</w:t>
      </w:r>
      <w:r w:rsidR="009B58C7" w:rsidRPr="009B58C7">
        <w:rPr>
          <w:rFonts w:ascii="Verdana" w:hAnsi="Verdana"/>
          <w:b w:val="0"/>
          <w:sz w:val="22"/>
        </w:rPr>
        <w:t xml:space="preserve"> или когда Комитет по рассмотрению политик сочтет это необходимым.</w:t>
      </w:r>
    </w:p>
    <w:p w:rsidR="009B58C7" w:rsidRPr="009B58C7" w:rsidRDefault="009B58C7" w:rsidP="009B58C7">
      <w:pPr>
        <w:pStyle w:val="Heading2"/>
        <w:jc w:val="both"/>
        <w:rPr>
          <w:rFonts w:ascii="Verdana" w:hAnsi="Verdana"/>
          <w:b w:val="0"/>
          <w:sz w:val="22"/>
        </w:rPr>
      </w:pPr>
    </w:p>
    <w:p w:rsidR="009B58C7" w:rsidRDefault="009B58C7" w:rsidP="009B58C7">
      <w:pPr>
        <w:pStyle w:val="UzPECPP"/>
      </w:pPr>
      <w:r>
        <w:t>КУРАТОР</w:t>
      </w:r>
    </w:p>
    <w:p w:rsidR="009B58C7" w:rsidRPr="009B58C7" w:rsidRDefault="009B58C7" w:rsidP="009B58C7">
      <w:pPr>
        <w:pStyle w:val="Heading2"/>
        <w:jc w:val="both"/>
        <w:rPr>
          <w:rFonts w:ascii="Verdana" w:hAnsi="Verdana"/>
          <w:b w:val="0"/>
          <w:sz w:val="22"/>
        </w:rPr>
      </w:pPr>
    </w:p>
    <w:p w:rsidR="009B58C7" w:rsidRPr="009B58C7" w:rsidRDefault="000E24DD" w:rsidP="009B58C7">
      <w:pPr>
        <w:pStyle w:val="Heading2"/>
        <w:jc w:val="both"/>
        <w:rPr>
          <w:rFonts w:ascii="Verdana" w:hAnsi="Verdana"/>
          <w:b w:val="0"/>
          <w:sz w:val="22"/>
        </w:rPr>
      </w:pPr>
      <w:r>
        <w:rPr>
          <w:rFonts w:ascii="Verdana" w:hAnsi="Verdana"/>
          <w:b w:val="0"/>
          <w:sz w:val="22"/>
        </w:rPr>
        <w:t>Генеральный Директор</w:t>
      </w:r>
      <w:bookmarkStart w:id="0" w:name="_GoBack"/>
      <w:bookmarkEnd w:id="0"/>
      <w:r w:rsidR="009B58C7">
        <w:rPr>
          <w:rFonts w:ascii="Verdana" w:hAnsi="Verdana"/>
          <w:b w:val="0"/>
          <w:sz w:val="22"/>
        </w:rPr>
        <w:t>.</w:t>
      </w:r>
    </w:p>
    <w:p w:rsidR="00112642" w:rsidRPr="00DD4DCB" w:rsidRDefault="00112642" w:rsidP="007D6B6F">
      <w:pPr>
        <w:tabs>
          <w:tab w:val="left" w:pos="9099"/>
        </w:tabs>
        <w:ind w:left="-720"/>
        <w:jc w:val="center"/>
        <w:rPr>
          <w:lang w:val="ru-RU"/>
        </w:rPr>
      </w:pPr>
    </w:p>
    <w:sectPr w:rsidR="00112642" w:rsidRPr="00DD4DCB" w:rsidSect="00DA0E39">
      <w:headerReference w:type="default" r:id="rId7"/>
      <w:footerReference w:type="default" r:id="rId8"/>
      <w:pgSz w:w="11906" w:h="16838" w:code="9"/>
      <w:pgMar w:top="2337" w:right="926" w:bottom="19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648" w:rsidRDefault="00250648">
      <w:r>
        <w:separator/>
      </w:r>
    </w:p>
  </w:endnote>
  <w:endnote w:type="continuationSeparator" w:id="0">
    <w:p w:rsidR="00250648" w:rsidRDefault="0025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06D" w:rsidRPr="005E4488" w:rsidRDefault="0032406D" w:rsidP="005E4488">
    <w:pPr>
      <w:pStyle w:val="Footer"/>
      <w:jc w:val="center"/>
      <w:rPr>
        <w:sz w:val="24"/>
        <w:szCs w:val="24"/>
      </w:rPr>
    </w:pPr>
    <w:r w:rsidRPr="005E4488">
      <w:rPr>
        <w:sz w:val="24"/>
        <w:szCs w:val="24"/>
      </w:rPr>
      <w:t xml:space="preserve"> </w:t>
    </w:r>
    <w:r w:rsidRPr="005E4488">
      <w:rPr>
        <w:sz w:val="24"/>
        <w:szCs w:val="24"/>
      </w:rPr>
      <w:fldChar w:fldCharType="begin"/>
    </w:r>
    <w:r w:rsidRPr="005E4488">
      <w:rPr>
        <w:sz w:val="24"/>
        <w:szCs w:val="24"/>
      </w:rPr>
      <w:instrText xml:space="preserve"> PAGE </w:instrText>
    </w:r>
    <w:r w:rsidRPr="005E4488">
      <w:rPr>
        <w:sz w:val="24"/>
        <w:szCs w:val="24"/>
      </w:rPr>
      <w:fldChar w:fldCharType="separate"/>
    </w:r>
    <w:r w:rsidR="000E24DD">
      <w:rPr>
        <w:noProof/>
        <w:sz w:val="24"/>
        <w:szCs w:val="24"/>
      </w:rPr>
      <w:t>1</w:t>
    </w:r>
    <w:r w:rsidRPr="005E4488">
      <w:rPr>
        <w:sz w:val="24"/>
        <w:szCs w:val="24"/>
      </w:rPr>
      <w:fldChar w:fldCharType="end"/>
    </w:r>
    <w:r w:rsidRPr="005E4488">
      <w:rPr>
        <w:sz w:val="24"/>
        <w:szCs w:val="24"/>
      </w:rPr>
      <w:t xml:space="preserve"> </w:t>
    </w:r>
    <w:r>
      <w:rPr>
        <w:sz w:val="24"/>
        <w:szCs w:val="24"/>
        <w:lang w:val="ru-RU"/>
      </w:rPr>
      <w:t>-</w:t>
    </w:r>
    <w:r w:rsidRPr="005E4488">
      <w:rPr>
        <w:sz w:val="24"/>
        <w:szCs w:val="24"/>
      </w:rPr>
      <w:t xml:space="preserve"> </w:t>
    </w:r>
    <w:r w:rsidRPr="005E4488">
      <w:rPr>
        <w:sz w:val="24"/>
        <w:szCs w:val="24"/>
      </w:rPr>
      <w:fldChar w:fldCharType="begin"/>
    </w:r>
    <w:r w:rsidRPr="005E4488">
      <w:rPr>
        <w:sz w:val="24"/>
        <w:szCs w:val="24"/>
      </w:rPr>
      <w:instrText xml:space="preserve"> NUMPAGES </w:instrText>
    </w:r>
    <w:r w:rsidRPr="005E4488">
      <w:rPr>
        <w:sz w:val="24"/>
        <w:szCs w:val="24"/>
      </w:rPr>
      <w:fldChar w:fldCharType="separate"/>
    </w:r>
    <w:r w:rsidR="000E24DD">
      <w:rPr>
        <w:noProof/>
        <w:sz w:val="24"/>
        <w:szCs w:val="24"/>
      </w:rPr>
      <w:t>2</w:t>
    </w:r>
    <w:r w:rsidRPr="005E4488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648" w:rsidRDefault="00250648">
      <w:r>
        <w:separator/>
      </w:r>
    </w:p>
  </w:footnote>
  <w:footnote w:type="continuationSeparator" w:id="0">
    <w:p w:rsidR="00250648" w:rsidRDefault="00250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06D" w:rsidRPr="00DA0E39" w:rsidRDefault="0032406D" w:rsidP="00D45AFF">
    <w:pPr>
      <w:pStyle w:val="Header"/>
      <w:jc w:val="right"/>
      <w:rPr>
        <w:b/>
        <w:sz w:val="24"/>
        <w:szCs w:val="24"/>
        <w:lang w:val="ru-RU"/>
      </w:rPr>
    </w:pPr>
    <w:r>
      <w:rPr>
        <w:b/>
        <w:sz w:val="24"/>
        <w:szCs w:val="24"/>
      </w:rPr>
      <w:t>GEN</w:t>
    </w:r>
    <w:r w:rsidRPr="001207B8">
      <w:rPr>
        <w:b/>
        <w:sz w:val="24"/>
        <w:szCs w:val="24"/>
      </w:rPr>
      <w:t>.0</w:t>
    </w:r>
    <w:r>
      <w:rPr>
        <w:b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E5C6FD3"/>
    <w:multiLevelType w:val="multilevel"/>
    <w:tmpl w:val="F7A667A8"/>
    <w:lvl w:ilvl="0">
      <w:start w:val="1"/>
      <w:numFmt w:val="decimal"/>
      <w:pStyle w:val="UzPECPP"/>
      <w:lvlText w:val="%1.0"/>
      <w:lvlJc w:val="left"/>
      <w:pPr>
        <w:tabs>
          <w:tab w:val="num" w:pos="0"/>
        </w:tabs>
        <w:ind w:left="504" w:hanging="50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936"/>
        </w:tabs>
        <w:ind w:left="1872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1173"/>
        </w:tabs>
        <w:ind w:left="8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3"/>
        </w:tabs>
        <w:ind w:left="13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3"/>
        </w:tabs>
        <w:ind w:left="18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13"/>
        </w:tabs>
        <w:ind w:left="23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33"/>
        </w:tabs>
        <w:ind w:left="2973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C0"/>
    <w:rsid w:val="0002054D"/>
    <w:rsid w:val="000451FA"/>
    <w:rsid w:val="00046064"/>
    <w:rsid w:val="000B2131"/>
    <w:rsid w:val="000E24DD"/>
    <w:rsid w:val="00112642"/>
    <w:rsid w:val="00192B34"/>
    <w:rsid w:val="001A066F"/>
    <w:rsid w:val="001A07B8"/>
    <w:rsid w:val="002068C7"/>
    <w:rsid w:val="00250648"/>
    <w:rsid w:val="00266AB0"/>
    <w:rsid w:val="002820A9"/>
    <w:rsid w:val="002A15DD"/>
    <w:rsid w:val="002A1D45"/>
    <w:rsid w:val="002A42A2"/>
    <w:rsid w:val="002B5168"/>
    <w:rsid w:val="002D5FA2"/>
    <w:rsid w:val="002E75A1"/>
    <w:rsid w:val="002F0C37"/>
    <w:rsid w:val="00307E69"/>
    <w:rsid w:val="003154C0"/>
    <w:rsid w:val="0032406D"/>
    <w:rsid w:val="00370123"/>
    <w:rsid w:val="003709C1"/>
    <w:rsid w:val="00391263"/>
    <w:rsid w:val="003D572E"/>
    <w:rsid w:val="003E33FF"/>
    <w:rsid w:val="003F6E8A"/>
    <w:rsid w:val="00424F65"/>
    <w:rsid w:val="00436D7F"/>
    <w:rsid w:val="00445BDD"/>
    <w:rsid w:val="004651EA"/>
    <w:rsid w:val="004B4367"/>
    <w:rsid w:val="004C1368"/>
    <w:rsid w:val="004C472E"/>
    <w:rsid w:val="005822A2"/>
    <w:rsid w:val="00592162"/>
    <w:rsid w:val="005E4488"/>
    <w:rsid w:val="00605E2E"/>
    <w:rsid w:val="0060607B"/>
    <w:rsid w:val="0060607E"/>
    <w:rsid w:val="00622D72"/>
    <w:rsid w:val="00627D76"/>
    <w:rsid w:val="00647802"/>
    <w:rsid w:val="006B15BC"/>
    <w:rsid w:val="006F6191"/>
    <w:rsid w:val="00713DB4"/>
    <w:rsid w:val="00721D2E"/>
    <w:rsid w:val="00754590"/>
    <w:rsid w:val="007971E4"/>
    <w:rsid w:val="007A6609"/>
    <w:rsid w:val="007D6B6F"/>
    <w:rsid w:val="007F1A36"/>
    <w:rsid w:val="008120F6"/>
    <w:rsid w:val="00873CFE"/>
    <w:rsid w:val="008E24CC"/>
    <w:rsid w:val="008F7A7F"/>
    <w:rsid w:val="00913145"/>
    <w:rsid w:val="00981DD6"/>
    <w:rsid w:val="009B58C7"/>
    <w:rsid w:val="009C6EAB"/>
    <w:rsid w:val="00A05705"/>
    <w:rsid w:val="00A171B3"/>
    <w:rsid w:val="00A213AD"/>
    <w:rsid w:val="00A47246"/>
    <w:rsid w:val="00A72E89"/>
    <w:rsid w:val="00AA38D9"/>
    <w:rsid w:val="00AD5773"/>
    <w:rsid w:val="00AE4698"/>
    <w:rsid w:val="00B11CCC"/>
    <w:rsid w:val="00B12112"/>
    <w:rsid w:val="00B1362F"/>
    <w:rsid w:val="00BA257A"/>
    <w:rsid w:val="00BB3151"/>
    <w:rsid w:val="00C36416"/>
    <w:rsid w:val="00C52801"/>
    <w:rsid w:val="00D13554"/>
    <w:rsid w:val="00D45AFF"/>
    <w:rsid w:val="00D46C17"/>
    <w:rsid w:val="00D57617"/>
    <w:rsid w:val="00D734EF"/>
    <w:rsid w:val="00D90C65"/>
    <w:rsid w:val="00DA0E39"/>
    <w:rsid w:val="00DA4245"/>
    <w:rsid w:val="00DD4DCB"/>
    <w:rsid w:val="00DD619B"/>
    <w:rsid w:val="00DE70D2"/>
    <w:rsid w:val="00DE7A40"/>
    <w:rsid w:val="00ED4B54"/>
    <w:rsid w:val="00ED789E"/>
    <w:rsid w:val="00F0326B"/>
    <w:rsid w:val="00F42529"/>
    <w:rsid w:val="00F55F02"/>
    <w:rsid w:val="00F82189"/>
    <w:rsid w:val="00FC123B"/>
    <w:rsid w:val="00FC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70F1FF7-98F8-4464-9BC1-7F68CB88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4C0"/>
    <w:rPr>
      <w:rFonts w:ascii="Verdana" w:hAnsi="Verdana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45AFF"/>
    <w:pPr>
      <w:keepNext/>
      <w:tabs>
        <w:tab w:val="left" w:pos="-720"/>
      </w:tabs>
      <w:suppressAutoHyphens/>
      <w:outlineLvl w:val="0"/>
    </w:pPr>
    <w:rPr>
      <w:rFonts w:ascii="Times New Roman" w:hAnsi="Times New Roman"/>
      <w:b/>
      <w:szCs w:val="24"/>
      <w:lang w:val="ru-RU" w:eastAsia="ru-RU"/>
    </w:rPr>
  </w:style>
  <w:style w:type="paragraph" w:styleId="Heading2">
    <w:name w:val="heading 2"/>
    <w:basedOn w:val="Normal"/>
    <w:next w:val="Normal"/>
    <w:qFormat/>
    <w:rsid w:val="00D45AFF"/>
    <w:pPr>
      <w:keepNext/>
      <w:tabs>
        <w:tab w:val="left" w:pos="-720"/>
      </w:tabs>
      <w:suppressAutoHyphens/>
      <w:outlineLvl w:val="1"/>
    </w:pPr>
    <w:rPr>
      <w:rFonts w:ascii="Arial" w:hAnsi="Arial"/>
      <w:b/>
      <w:sz w:val="24"/>
      <w:lang w:val="ru-RU" w:eastAsia="ru-RU"/>
    </w:rPr>
  </w:style>
  <w:style w:type="paragraph" w:styleId="Heading6">
    <w:name w:val="heading 6"/>
    <w:basedOn w:val="Normal"/>
    <w:next w:val="Normal"/>
    <w:qFormat/>
    <w:rsid w:val="00D45AFF"/>
    <w:pPr>
      <w:spacing w:before="240" w:after="60"/>
      <w:outlineLvl w:val="5"/>
    </w:pPr>
    <w:rPr>
      <w:rFonts w:ascii="Times New Roman" w:hAnsi="Times New Roman"/>
      <w:b/>
      <w:bCs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4252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F4252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D4DCB"/>
  </w:style>
  <w:style w:type="paragraph" w:styleId="BodyText3">
    <w:name w:val="Body Text 3"/>
    <w:basedOn w:val="Normal"/>
    <w:rsid w:val="00DD4DCB"/>
    <w:pPr>
      <w:suppressAutoHyphens/>
    </w:pPr>
    <w:rPr>
      <w:rFonts w:ascii="Arial" w:hAnsi="Arial"/>
      <w:sz w:val="24"/>
      <w:lang w:eastAsia="ru-RU"/>
    </w:rPr>
  </w:style>
  <w:style w:type="paragraph" w:customStyle="1" w:styleId="UzPECPP">
    <w:name w:val="UzPEC P&amp;P"/>
    <w:basedOn w:val="PlainText"/>
    <w:next w:val="PlainText"/>
    <w:autoRedefine/>
    <w:rsid w:val="00DA0E39"/>
    <w:pPr>
      <w:numPr>
        <w:numId w:val="2"/>
      </w:numPr>
      <w:tabs>
        <w:tab w:val="clear" w:pos="0"/>
      </w:tabs>
      <w:ind w:left="1440" w:hanging="1440"/>
      <w:jc w:val="both"/>
    </w:pPr>
    <w:rPr>
      <w:rFonts w:ascii="Verdana" w:hAnsi="Verdana"/>
      <w:b/>
      <w:spacing w:val="10"/>
      <w:lang w:val="ru-RU"/>
    </w:rPr>
  </w:style>
  <w:style w:type="paragraph" w:styleId="PlainText">
    <w:name w:val="Plain Text"/>
    <w:basedOn w:val="Normal"/>
    <w:rsid w:val="00DA0E39"/>
    <w:rPr>
      <w:rFonts w:ascii="Courier New" w:hAnsi="Courier New" w:cs="Courier New"/>
    </w:rPr>
  </w:style>
  <w:style w:type="paragraph" w:styleId="BodyText">
    <w:name w:val="Body Text"/>
    <w:basedOn w:val="Normal"/>
    <w:rsid w:val="007D6B6F"/>
    <w:pPr>
      <w:spacing w:after="120"/>
    </w:pPr>
  </w:style>
  <w:style w:type="paragraph" w:styleId="BodyText2">
    <w:name w:val="Body Text 2"/>
    <w:basedOn w:val="Normal"/>
    <w:rsid w:val="007D6B6F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OPS.06</vt:lpstr>
      <vt:lpstr>OPS.06</vt:lpstr>
    </vt:vector>
  </TitlesOfParts>
  <Company>UzPEC ltd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OPS.06</dc:title>
  <dc:subject/>
  <dc:creator>YDK</dc:creator>
  <cp:keywords/>
  <cp:lastModifiedBy>User</cp:lastModifiedBy>
  <cp:revision>2</cp:revision>
  <cp:lastPrinted>2005-09-27T06:58:00Z</cp:lastPrinted>
  <dcterms:created xsi:type="dcterms:W3CDTF">2021-02-06T08:10:00Z</dcterms:created>
  <dcterms:modified xsi:type="dcterms:W3CDTF">2021-02-06T08:10:00Z</dcterms:modified>
</cp:coreProperties>
</file>