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AD" w:rsidRDefault="00AE3BAD" w:rsidP="00AE3BA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«Согласовано»                                                                                                                              «Утверждаю»</w:t>
      </w:r>
    </w:p>
    <w:p w:rsidR="00AE3BAD" w:rsidRDefault="00AE3BAD" w:rsidP="00AE3BAD">
      <w:pPr>
        <w:rPr>
          <w:rFonts w:ascii="Verdana" w:hAnsi="Verdana"/>
          <w:sz w:val="22"/>
          <w:szCs w:val="22"/>
        </w:rPr>
      </w:pPr>
    </w:p>
    <w:p w:rsidR="00B422CB" w:rsidRDefault="00B422CB" w:rsidP="00AE3BAD">
      <w:pPr>
        <w:rPr>
          <w:rFonts w:ascii="Verdana" w:hAnsi="Verdana"/>
          <w:sz w:val="22"/>
          <w:szCs w:val="22"/>
        </w:rPr>
      </w:pPr>
    </w:p>
    <w:p w:rsidR="00B422CB" w:rsidRDefault="00B422CB" w:rsidP="00AE3BAD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B422CB" w:rsidRPr="00AE3BAD" w:rsidRDefault="00B422CB" w:rsidP="00AE3BAD">
      <w:pPr>
        <w:rPr>
          <w:rFonts w:ascii="Verdana" w:hAnsi="Verdana"/>
          <w:sz w:val="22"/>
          <w:szCs w:val="22"/>
        </w:rPr>
      </w:pPr>
    </w:p>
    <w:p w:rsidR="00E71FE9" w:rsidRDefault="00E77249" w:rsidP="00E77249">
      <w:pPr>
        <w:jc w:val="center"/>
      </w:pPr>
      <w:r>
        <w:rPr>
          <w:rFonts w:ascii="Verdana" w:hAnsi="Verdana"/>
          <w:sz w:val="22"/>
          <w:szCs w:val="22"/>
        </w:rPr>
        <w:t>Перечень медицинских специалистов и объемы исследований при медицинском осмотре</w:t>
      </w:r>
    </w:p>
    <w:p w:rsidR="00E77249" w:rsidRDefault="00E77249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980"/>
        <w:gridCol w:w="4140"/>
        <w:gridCol w:w="3960"/>
      </w:tblGrid>
      <w:tr w:rsidR="0015447B" w:rsidRPr="00F865D0">
        <w:tc>
          <w:tcPr>
            <w:tcW w:w="828" w:type="dxa"/>
          </w:tcPr>
          <w:p w:rsidR="00E77249" w:rsidRPr="00F865D0" w:rsidRDefault="0015447B" w:rsidP="0015447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865D0">
              <w:rPr>
                <w:rFonts w:ascii="Verdana" w:hAnsi="Verdana"/>
                <w:sz w:val="22"/>
                <w:szCs w:val="22"/>
              </w:rPr>
              <w:t>№ п/п</w:t>
            </w:r>
          </w:p>
        </w:tc>
        <w:tc>
          <w:tcPr>
            <w:tcW w:w="4320" w:type="dxa"/>
          </w:tcPr>
          <w:p w:rsidR="00E77249" w:rsidRPr="00F865D0" w:rsidRDefault="0015447B" w:rsidP="0015447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865D0">
              <w:rPr>
                <w:rFonts w:ascii="Verdana" w:hAnsi="Verdana"/>
                <w:sz w:val="22"/>
                <w:szCs w:val="22"/>
              </w:rPr>
              <w:t>Характер проводимых работ</w:t>
            </w:r>
          </w:p>
        </w:tc>
        <w:tc>
          <w:tcPr>
            <w:tcW w:w="1980" w:type="dxa"/>
          </w:tcPr>
          <w:p w:rsidR="00E77249" w:rsidRPr="00F865D0" w:rsidRDefault="0015447B" w:rsidP="0015447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865D0">
              <w:rPr>
                <w:rFonts w:ascii="Verdana" w:hAnsi="Verdana"/>
                <w:sz w:val="22"/>
                <w:szCs w:val="22"/>
              </w:rPr>
              <w:t>Периодичность осмотров</w:t>
            </w:r>
          </w:p>
        </w:tc>
        <w:tc>
          <w:tcPr>
            <w:tcW w:w="4140" w:type="dxa"/>
          </w:tcPr>
          <w:p w:rsidR="00E77249" w:rsidRPr="00F865D0" w:rsidRDefault="0015447B" w:rsidP="0015447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865D0">
              <w:rPr>
                <w:rFonts w:ascii="Verdana" w:hAnsi="Verdana"/>
                <w:sz w:val="22"/>
                <w:szCs w:val="22"/>
              </w:rPr>
              <w:t>Участие врачей-специалистов</w:t>
            </w:r>
          </w:p>
        </w:tc>
        <w:tc>
          <w:tcPr>
            <w:tcW w:w="3960" w:type="dxa"/>
          </w:tcPr>
          <w:p w:rsidR="00E77249" w:rsidRPr="00F865D0" w:rsidRDefault="0015447B" w:rsidP="0015447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865D0">
              <w:rPr>
                <w:rFonts w:ascii="Verdana" w:hAnsi="Verdana"/>
                <w:sz w:val="22"/>
                <w:szCs w:val="22"/>
              </w:rPr>
              <w:t>Лабораторные и функциональные исследования</w:t>
            </w:r>
          </w:p>
        </w:tc>
      </w:tr>
      <w:tr w:rsidR="0015447B" w:rsidRPr="0015447B">
        <w:tc>
          <w:tcPr>
            <w:tcW w:w="828" w:type="dxa"/>
          </w:tcPr>
          <w:p w:rsidR="00E77249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320" w:type="dxa"/>
          </w:tcPr>
          <w:p w:rsidR="00E77249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Работы на высоте</w:t>
            </w:r>
          </w:p>
        </w:tc>
        <w:tc>
          <w:tcPr>
            <w:tcW w:w="1980" w:type="dxa"/>
          </w:tcPr>
          <w:p w:rsidR="00E77249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раз в 2 года</w:t>
            </w:r>
          </w:p>
        </w:tc>
        <w:tc>
          <w:tcPr>
            <w:tcW w:w="4140" w:type="dxa"/>
          </w:tcPr>
          <w:p w:rsidR="00E77249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хирург, психиатр (только для верхолазных работ), отоларинголог.</w:t>
            </w:r>
          </w:p>
        </w:tc>
        <w:tc>
          <w:tcPr>
            <w:tcW w:w="3960" w:type="dxa"/>
          </w:tcPr>
          <w:p w:rsidR="00E77249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Исследования вестибулярного аппарата, острот</w:t>
            </w:r>
            <w:r w:rsidR="00CE342F">
              <w:rPr>
                <w:rFonts w:ascii="Verdana" w:hAnsi="Verdana"/>
                <w:sz w:val="22"/>
                <w:szCs w:val="22"/>
              </w:rPr>
              <w:t>ы</w:t>
            </w:r>
            <w:r>
              <w:rPr>
                <w:rFonts w:ascii="Verdana" w:hAnsi="Verdana"/>
                <w:sz w:val="22"/>
                <w:szCs w:val="22"/>
              </w:rPr>
              <w:t xml:space="preserve"> и поле</w:t>
            </w:r>
            <w:r w:rsidR="00CE342F">
              <w:rPr>
                <w:rFonts w:ascii="Verdana" w:hAnsi="Verdana"/>
                <w:sz w:val="22"/>
                <w:szCs w:val="22"/>
              </w:rPr>
              <w:t>й</w:t>
            </w:r>
            <w:r>
              <w:rPr>
                <w:rFonts w:ascii="Verdana" w:hAnsi="Verdana"/>
                <w:sz w:val="22"/>
                <w:szCs w:val="22"/>
              </w:rPr>
              <w:t xml:space="preserve"> зрения.</w:t>
            </w:r>
          </w:p>
        </w:tc>
      </w:tr>
      <w:tr w:rsidR="0015447B" w:rsidRPr="0015447B">
        <w:tc>
          <w:tcPr>
            <w:tcW w:w="828" w:type="dxa"/>
          </w:tcPr>
          <w:p w:rsidR="0015447B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320" w:type="dxa"/>
          </w:tcPr>
          <w:p w:rsidR="0015447B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Работы в нефтяной и газовой промышленности, в том числе вахтовым методом.</w:t>
            </w:r>
          </w:p>
        </w:tc>
        <w:tc>
          <w:tcPr>
            <w:tcW w:w="1980" w:type="dxa"/>
          </w:tcPr>
          <w:p w:rsidR="0015447B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раз в 2 года</w:t>
            </w:r>
          </w:p>
        </w:tc>
        <w:tc>
          <w:tcPr>
            <w:tcW w:w="4140" w:type="dxa"/>
          </w:tcPr>
          <w:p w:rsidR="0015447B" w:rsidRPr="0015447B" w:rsidRDefault="0015447B" w:rsidP="007939A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хирург, ортопед-травматолог, психиатр, отоларинголог, дерматолог-венеролог.</w:t>
            </w:r>
          </w:p>
        </w:tc>
        <w:tc>
          <w:tcPr>
            <w:tcW w:w="3960" w:type="dxa"/>
          </w:tcPr>
          <w:p w:rsidR="0015447B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Анализ мочи общий, </w:t>
            </w:r>
            <w:r w:rsidR="008769B9">
              <w:rPr>
                <w:rFonts w:ascii="Verdana" w:hAnsi="Verdana"/>
                <w:sz w:val="22"/>
                <w:szCs w:val="22"/>
              </w:rPr>
              <w:t xml:space="preserve">лейкоциты, флюорография, </w:t>
            </w:r>
            <w:r>
              <w:rPr>
                <w:rFonts w:ascii="Verdana" w:hAnsi="Verdana"/>
                <w:sz w:val="22"/>
                <w:szCs w:val="22"/>
              </w:rPr>
              <w:t>ЭКГ, исследования вестибулярного аппарата.</w:t>
            </w:r>
          </w:p>
        </w:tc>
      </w:tr>
      <w:tr w:rsidR="0015447B" w:rsidRPr="0015447B">
        <w:tc>
          <w:tcPr>
            <w:tcW w:w="828" w:type="dxa"/>
          </w:tcPr>
          <w:p w:rsidR="0015447B" w:rsidRPr="0015447B" w:rsidRDefault="0015447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15447B" w:rsidRPr="0015447B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Работы непосредственно связанные с движением транспорта, в том числе водители автопогрузчиков</w:t>
            </w:r>
          </w:p>
        </w:tc>
        <w:tc>
          <w:tcPr>
            <w:tcW w:w="1980" w:type="dxa"/>
          </w:tcPr>
          <w:p w:rsidR="0015447B" w:rsidRPr="0015447B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раз в 2 года</w:t>
            </w:r>
          </w:p>
        </w:tc>
        <w:tc>
          <w:tcPr>
            <w:tcW w:w="4140" w:type="dxa"/>
          </w:tcPr>
          <w:p w:rsidR="0015447B" w:rsidRPr="0015447B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отоларинголог</w:t>
            </w:r>
          </w:p>
        </w:tc>
        <w:tc>
          <w:tcPr>
            <w:tcW w:w="3960" w:type="dxa"/>
          </w:tcPr>
          <w:p w:rsidR="0015447B" w:rsidRPr="0015447B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Исследования вестибулярного аппарата, остроты и полей зрения.</w:t>
            </w:r>
          </w:p>
        </w:tc>
      </w:tr>
      <w:tr w:rsidR="0015447B" w:rsidRPr="0015447B">
        <w:tc>
          <w:tcPr>
            <w:tcW w:w="828" w:type="dxa"/>
          </w:tcPr>
          <w:p w:rsidR="0015447B" w:rsidRPr="0015447B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320" w:type="dxa"/>
          </w:tcPr>
          <w:p w:rsidR="0015447B" w:rsidRPr="0015447B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Водители автотранспортных средств</w:t>
            </w:r>
          </w:p>
        </w:tc>
        <w:tc>
          <w:tcPr>
            <w:tcW w:w="1980" w:type="dxa"/>
          </w:tcPr>
          <w:p w:rsidR="0015447B" w:rsidRPr="0015447B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раз в 3 года</w:t>
            </w:r>
          </w:p>
        </w:tc>
        <w:tc>
          <w:tcPr>
            <w:tcW w:w="4140" w:type="dxa"/>
          </w:tcPr>
          <w:p w:rsidR="0015447B" w:rsidRPr="0015447B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хирург, психиатр.</w:t>
            </w:r>
          </w:p>
        </w:tc>
        <w:tc>
          <w:tcPr>
            <w:tcW w:w="3960" w:type="dxa"/>
          </w:tcPr>
          <w:p w:rsidR="0015447B" w:rsidRPr="0015447B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ЭКГ, исследования вестибулярного аппарата, определение группы крови и резус фактора (при предварительном медицинском осмотре), исследование остроты и полей зрения.</w:t>
            </w:r>
          </w:p>
        </w:tc>
      </w:tr>
      <w:tr w:rsidR="00CE342F" w:rsidRPr="0015447B">
        <w:tc>
          <w:tcPr>
            <w:tcW w:w="828" w:type="dxa"/>
          </w:tcPr>
          <w:p w:rsidR="00CE342F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:rsidR="00CE342F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Производственный шум</w:t>
            </w:r>
            <w:r w:rsidR="00AE3BAD">
              <w:rPr>
                <w:rFonts w:ascii="Verdana" w:hAnsi="Verdana"/>
                <w:sz w:val="22"/>
                <w:szCs w:val="22"/>
              </w:rPr>
              <w:t>6</w:t>
            </w:r>
          </w:p>
          <w:p w:rsidR="00AE3BAD" w:rsidRDefault="00AE3BA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при –от 81 до 99 дБА</w:t>
            </w:r>
          </w:p>
          <w:p w:rsidR="00AE3BAD" w:rsidRPr="00AE3BAD" w:rsidRDefault="00AE3BAD" w:rsidP="00AE3BA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при -100дБА и выше</w:t>
            </w:r>
          </w:p>
        </w:tc>
        <w:tc>
          <w:tcPr>
            <w:tcW w:w="1980" w:type="dxa"/>
          </w:tcPr>
          <w:p w:rsidR="00AE3BAD" w:rsidRDefault="00AE3BAD">
            <w:pPr>
              <w:rPr>
                <w:rFonts w:ascii="Verdana" w:hAnsi="Verdana"/>
                <w:sz w:val="22"/>
                <w:szCs w:val="22"/>
              </w:rPr>
            </w:pPr>
          </w:p>
          <w:p w:rsidR="00CE342F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 раз в 2 года </w:t>
            </w:r>
          </w:p>
          <w:p w:rsidR="00CE342F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 раз в год </w:t>
            </w:r>
          </w:p>
        </w:tc>
        <w:tc>
          <w:tcPr>
            <w:tcW w:w="4140" w:type="dxa"/>
          </w:tcPr>
          <w:p w:rsidR="00CE342F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отоларинголог, невропатолог</w:t>
            </w:r>
          </w:p>
        </w:tc>
        <w:tc>
          <w:tcPr>
            <w:tcW w:w="3960" w:type="dxa"/>
          </w:tcPr>
          <w:p w:rsidR="00CE342F" w:rsidRDefault="00CE34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Аудиометрия, исследование вестибулярного аппарата</w:t>
            </w:r>
          </w:p>
        </w:tc>
      </w:tr>
      <w:tr w:rsidR="00CE342F" w:rsidRPr="0015447B">
        <w:tc>
          <w:tcPr>
            <w:tcW w:w="828" w:type="dxa"/>
          </w:tcPr>
          <w:p w:rsidR="00CE342F" w:rsidRDefault="008769B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320" w:type="dxa"/>
          </w:tcPr>
          <w:p w:rsidR="00CE342F" w:rsidRDefault="008769B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Газоэлектросварочные работы</w:t>
            </w:r>
          </w:p>
        </w:tc>
        <w:tc>
          <w:tcPr>
            <w:tcW w:w="1980" w:type="dxa"/>
          </w:tcPr>
          <w:p w:rsidR="00CE342F" w:rsidRDefault="008769B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раз в год</w:t>
            </w:r>
          </w:p>
        </w:tc>
        <w:tc>
          <w:tcPr>
            <w:tcW w:w="4140" w:type="dxa"/>
          </w:tcPr>
          <w:p w:rsidR="00CE342F" w:rsidRDefault="008769B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Терапевт, невропатолог, офтальмолог, отоларинголог</w:t>
            </w:r>
          </w:p>
        </w:tc>
        <w:tc>
          <w:tcPr>
            <w:tcW w:w="3960" w:type="dxa"/>
          </w:tcPr>
          <w:p w:rsidR="00CE342F" w:rsidRDefault="00F865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Флюорография, рентгенография длинных конечностей</w:t>
            </w:r>
          </w:p>
        </w:tc>
      </w:tr>
      <w:tr w:rsidR="00F865D0" w:rsidRPr="0015447B">
        <w:tc>
          <w:tcPr>
            <w:tcW w:w="828" w:type="dxa"/>
          </w:tcPr>
          <w:p w:rsidR="00F865D0" w:rsidRDefault="00F865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7 </w:t>
            </w:r>
          </w:p>
        </w:tc>
        <w:tc>
          <w:tcPr>
            <w:tcW w:w="4320" w:type="dxa"/>
          </w:tcPr>
          <w:p w:rsidR="00F865D0" w:rsidRDefault="00F865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Повышенное напряжение зрения</w:t>
            </w:r>
          </w:p>
        </w:tc>
        <w:tc>
          <w:tcPr>
            <w:tcW w:w="1980" w:type="dxa"/>
          </w:tcPr>
          <w:p w:rsidR="00F865D0" w:rsidRDefault="00F865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раз в год</w:t>
            </w:r>
          </w:p>
        </w:tc>
        <w:tc>
          <w:tcPr>
            <w:tcW w:w="4140" w:type="dxa"/>
          </w:tcPr>
          <w:p w:rsidR="00F865D0" w:rsidRDefault="00F865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Офтальмолог</w:t>
            </w:r>
          </w:p>
        </w:tc>
        <w:tc>
          <w:tcPr>
            <w:tcW w:w="3960" w:type="dxa"/>
          </w:tcPr>
          <w:p w:rsidR="00F865D0" w:rsidRDefault="00F865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Определение остроты зрения</w:t>
            </w:r>
          </w:p>
        </w:tc>
      </w:tr>
    </w:tbl>
    <w:p w:rsidR="00E77249" w:rsidRDefault="00E77249" w:rsidP="00B422CB"/>
    <w:sectPr w:rsidR="00E77249" w:rsidSect="00646DB2">
      <w:headerReference w:type="default" r:id="rId6"/>
      <w:pgSz w:w="16838" w:h="11906" w:orient="landscape"/>
      <w:pgMar w:top="547" w:right="576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B6" w:rsidRDefault="00A671B6">
      <w:r>
        <w:separator/>
      </w:r>
    </w:p>
  </w:endnote>
  <w:endnote w:type="continuationSeparator" w:id="0">
    <w:p w:rsidR="00A671B6" w:rsidRDefault="00A6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B6" w:rsidRDefault="00A671B6">
      <w:r>
        <w:separator/>
      </w:r>
    </w:p>
  </w:footnote>
  <w:footnote w:type="continuationSeparator" w:id="0">
    <w:p w:rsidR="00A671B6" w:rsidRDefault="00A6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AD" w:rsidRPr="00646DB2" w:rsidRDefault="00AE3BAD" w:rsidP="00AE3BAD">
    <w:pPr>
      <w:pStyle w:val="Header"/>
      <w:jc w:val="right"/>
      <w:rPr>
        <w:rFonts w:ascii="Verdana" w:hAnsi="Verdana"/>
        <w:b/>
        <w:lang w:val="en-US"/>
      </w:rPr>
    </w:pPr>
    <w:r w:rsidRPr="00646DB2">
      <w:rPr>
        <w:rFonts w:ascii="Verdana" w:hAnsi="Verdana"/>
        <w:b/>
        <w:lang w:val="en-US"/>
      </w:rPr>
      <w:t>HSE 01.03.02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49"/>
    <w:rsid w:val="0008221E"/>
    <w:rsid w:val="0015447B"/>
    <w:rsid w:val="00646DB2"/>
    <w:rsid w:val="007939A5"/>
    <w:rsid w:val="008769B9"/>
    <w:rsid w:val="00A671B6"/>
    <w:rsid w:val="00AE3BAD"/>
    <w:rsid w:val="00B422CB"/>
    <w:rsid w:val="00C67597"/>
    <w:rsid w:val="00CE342F"/>
    <w:rsid w:val="00E71FE9"/>
    <w:rsid w:val="00E77249"/>
    <w:rsid w:val="00F8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9AC17-949B-48C4-86C8-CB505A4E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table" w:styleId="TableGrid">
    <w:name w:val="Table Grid"/>
    <w:basedOn w:val="TableNormal"/>
    <w:rsid w:val="00E7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E3BA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E3BA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Перечень медицинских специалистов и объемы исследований при медицинском осмотре</vt:lpstr>
      <vt:lpstr>Перечень медицинских специалистов и объемы исследований при медицинском осмотре</vt:lpstr>
    </vt:vector>
  </TitlesOfParts>
  <Company>UzPEC ltd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медицинских специалистов и объемы исследований при медицинском осмотре</dc:title>
  <dc:subject/>
  <dc:creator>Батыр Хамраев</dc:creator>
  <cp:keywords/>
  <dc:description/>
  <cp:lastModifiedBy>User</cp:lastModifiedBy>
  <cp:revision>2</cp:revision>
  <dcterms:created xsi:type="dcterms:W3CDTF">2021-02-07T08:07:00Z</dcterms:created>
  <dcterms:modified xsi:type="dcterms:W3CDTF">2021-02-07T08:07:00Z</dcterms:modified>
</cp:coreProperties>
</file>