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0C" w:rsidRDefault="005A3F0C" w:rsidP="005A3F0C">
      <w:pPr>
        <w:ind w:left="5664" w:firstLine="708"/>
        <w:rPr>
          <w:rFonts w:ascii="Verdana" w:eastAsia="Batang" w:hAnsi="Verdana"/>
          <w:b/>
          <w:lang w:val="ru-RU"/>
        </w:rPr>
      </w:pPr>
      <w:bookmarkStart w:id="0" w:name="_Toc11232071"/>
    </w:p>
    <w:p w:rsidR="005A3F0C" w:rsidRDefault="005A3F0C" w:rsidP="005A3F0C">
      <w:pPr>
        <w:ind w:left="5664" w:firstLine="708"/>
        <w:rPr>
          <w:rFonts w:ascii="Verdana" w:eastAsia="Batang" w:hAnsi="Verdana"/>
          <w:b/>
          <w:lang w:val="ru-RU"/>
        </w:rPr>
      </w:pPr>
    </w:p>
    <w:p w:rsidR="004A4378" w:rsidRDefault="004A4378" w:rsidP="004A4378">
      <w:pPr>
        <w:ind w:left="5664" w:firstLine="708"/>
        <w:rPr>
          <w:rFonts w:ascii="Verdana" w:eastAsia="Batang" w:hAnsi="Verdana"/>
          <w:b/>
          <w:lang w:val="ru-RU"/>
        </w:rPr>
      </w:pPr>
    </w:p>
    <w:p w:rsidR="004A4378" w:rsidRPr="005A3F0C" w:rsidRDefault="004A4378" w:rsidP="004A4378">
      <w:pPr>
        <w:ind w:left="5664" w:firstLine="708"/>
        <w:rPr>
          <w:rFonts w:ascii="Verdana" w:eastAsia="Batang" w:hAnsi="Verdana"/>
          <w:b/>
          <w:lang w:val="ru-RU"/>
        </w:rPr>
      </w:pPr>
      <w:r>
        <w:rPr>
          <w:rFonts w:ascii="Verdana" w:eastAsia="Batang" w:hAnsi="Verdana"/>
          <w:b/>
          <w:lang w:val="ru-RU"/>
        </w:rPr>
        <w:t>У</w:t>
      </w:r>
      <w:r w:rsidRPr="005A3F0C">
        <w:rPr>
          <w:rFonts w:ascii="Verdana" w:eastAsia="Batang" w:hAnsi="Verdana"/>
          <w:b/>
          <w:lang w:val="ru-RU"/>
        </w:rPr>
        <w:t>ТВЕРЖДАЮ</w:t>
      </w:r>
    </w:p>
    <w:p w:rsidR="004A4378" w:rsidRPr="00D33525" w:rsidRDefault="004A4378" w:rsidP="004A4378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4A4378" w:rsidRDefault="004A4378" w:rsidP="004A4378">
      <w:pPr>
        <w:ind w:left="4820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</w:p>
    <w:p w:rsidR="004A4378" w:rsidRPr="005A3F0C" w:rsidRDefault="004A4378" w:rsidP="004A4378">
      <w:pPr>
        <w:ind w:left="4820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_____________</w:t>
      </w:r>
      <w:r w:rsidRPr="005A3F0C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</w:p>
    <w:p w:rsidR="004A4378" w:rsidRPr="003302B9" w:rsidRDefault="004A4378" w:rsidP="004A4378">
      <w:pPr>
        <w:pStyle w:val="Heading1"/>
        <w:numPr>
          <w:ilvl w:val="0"/>
          <w:numId w:val="0"/>
        </w:numPr>
        <w:ind w:left="3403" w:firstLine="708"/>
      </w:pPr>
      <w:r w:rsidRPr="003302B9">
        <w:t xml:space="preserve">          «___» __________ </w:t>
      </w:r>
      <w:smartTag w:uri="urn:schemas-microsoft-com:office:smarttags" w:element="metricconverter">
        <w:smartTagPr>
          <w:attr w:name="ProductID" w:val="2005 г"/>
        </w:smartTagPr>
        <w:r w:rsidRPr="003302B9">
          <w:t>2005 г</w:t>
        </w:r>
      </w:smartTag>
      <w:r w:rsidRPr="003302B9">
        <w:t>.</w:t>
      </w:r>
    </w:p>
    <w:p w:rsidR="005A3F0C" w:rsidRPr="005A3F0C" w:rsidRDefault="005A3F0C" w:rsidP="005A3F0C">
      <w:pPr>
        <w:rPr>
          <w:rFonts w:ascii="Verdana" w:hAnsi="Verdana" w:cs="Verdana"/>
          <w:color w:val="000000"/>
          <w:lang w:val="ru-RU"/>
        </w:rPr>
      </w:pPr>
    </w:p>
    <w:p w:rsidR="005A3F0C" w:rsidRPr="005A3F0C" w:rsidRDefault="005A3F0C" w:rsidP="005A3F0C">
      <w:pPr>
        <w:rPr>
          <w:rFonts w:ascii="Verdana" w:hAnsi="Verdana" w:cs="Verdana"/>
          <w:color w:val="000000"/>
          <w:lang w:val="ru-RU"/>
        </w:rPr>
      </w:pPr>
    </w:p>
    <w:p w:rsidR="005A3F0C" w:rsidRPr="005A3F0C" w:rsidRDefault="005A3F0C" w:rsidP="005A3F0C">
      <w:pPr>
        <w:tabs>
          <w:tab w:val="left" w:pos="2310"/>
        </w:tabs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Инструкция по о</w:t>
      </w:r>
      <w:r w:rsidRPr="005A3F0C">
        <w:rPr>
          <w:rFonts w:ascii="Verdana" w:hAnsi="Verdana"/>
          <w:b/>
          <w:lang w:val="ru-RU"/>
        </w:rPr>
        <w:t>формлени</w:t>
      </w:r>
      <w:r>
        <w:rPr>
          <w:rFonts w:ascii="Verdana" w:hAnsi="Verdana"/>
          <w:b/>
          <w:lang w:val="ru-RU"/>
        </w:rPr>
        <w:t>ю</w:t>
      </w:r>
      <w:r w:rsidRPr="005A3F0C">
        <w:rPr>
          <w:rFonts w:ascii="Verdana" w:hAnsi="Verdana"/>
          <w:b/>
          <w:lang w:val="ru-RU"/>
        </w:rPr>
        <w:t>, согласовани</w:t>
      </w:r>
      <w:r>
        <w:rPr>
          <w:rFonts w:ascii="Verdana" w:hAnsi="Verdana"/>
          <w:b/>
          <w:lang w:val="ru-RU"/>
        </w:rPr>
        <w:t>ю</w:t>
      </w:r>
      <w:r w:rsidRPr="005A3F0C">
        <w:rPr>
          <w:rFonts w:ascii="Verdana" w:hAnsi="Verdana"/>
          <w:b/>
          <w:lang w:val="ru-RU"/>
        </w:rPr>
        <w:t xml:space="preserve"> и утверждени</w:t>
      </w:r>
      <w:r>
        <w:rPr>
          <w:rFonts w:ascii="Verdana" w:hAnsi="Verdana"/>
          <w:b/>
          <w:lang w:val="ru-RU"/>
        </w:rPr>
        <w:t>ю</w:t>
      </w:r>
      <w:r w:rsidRPr="005A3F0C">
        <w:rPr>
          <w:rFonts w:ascii="Verdana" w:hAnsi="Verdana"/>
          <w:b/>
          <w:lang w:val="ru-RU"/>
        </w:rPr>
        <w:t xml:space="preserve"> </w:t>
      </w:r>
      <w:r w:rsidR="000B1447">
        <w:rPr>
          <w:rFonts w:ascii="Verdana" w:hAnsi="Verdana"/>
          <w:b/>
          <w:lang w:val="ru-RU"/>
        </w:rPr>
        <w:t xml:space="preserve">наряда-допуска </w:t>
      </w:r>
      <w:r w:rsidRPr="005A3F0C">
        <w:rPr>
          <w:rFonts w:ascii="Verdana" w:hAnsi="Verdana"/>
          <w:b/>
          <w:lang w:val="ru-RU"/>
        </w:rPr>
        <w:t xml:space="preserve">на проведение </w:t>
      </w:r>
      <w:r w:rsidR="000B1447">
        <w:rPr>
          <w:rFonts w:ascii="Verdana" w:hAnsi="Verdana"/>
          <w:b/>
          <w:lang w:val="ru-RU"/>
        </w:rPr>
        <w:t>газоопасных</w:t>
      </w:r>
      <w:r w:rsidRPr="005A3F0C">
        <w:rPr>
          <w:rFonts w:ascii="Verdana" w:hAnsi="Verdana"/>
          <w:b/>
          <w:lang w:val="ru-RU"/>
        </w:rPr>
        <w:t xml:space="preserve"> работ </w:t>
      </w:r>
    </w:p>
    <w:p w:rsidR="003F3860" w:rsidRPr="00D71E9C" w:rsidRDefault="003F3860" w:rsidP="002A5D3F">
      <w:pPr>
        <w:pStyle w:val="Heading1"/>
      </w:pPr>
      <w:r w:rsidRPr="00D71E9C">
        <w:t>Введение</w:t>
      </w:r>
      <w:bookmarkEnd w:id="0"/>
    </w:p>
    <w:p w:rsidR="003F3860" w:rsidRPr="003F3860" w:rsidRDefault="00B16811" w:rsidP="003F3860">
      <w:pPr>
        <w:pStyle w:val="a4-paragraph"/>
        <w:spacing w:before="60" w:after="60"/>
        <w:ind w:left="709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color w:val="auto"/>
          <w:sz w:val="22"/>
          <w:szCs w:val="22"/>
          <w:lang w:val="ru-RU"/>
        </w:rPr>
        <w:t>Наряд-допуск</w:t>
      </w:r>
      <w:r w:rsidR="003F3860" w:rsidRPr="003F3860">
        <w:rPr>
          <w:rFonts w:ascii="Verdana" w:hAnsi="Verdana"/>
          <w:color w:val="auto"/>
          <w:sz w:val="22"/>
          <w:szCs w:val="22"/>
          <w:lang w:val="ru-RU"/>
        </w:rPr>
        <w:t xml:space="preserve"> на проведение </w:t>
      </w:r>
      <w:r>
        <w:rPr>
          <w:rFonts w:ascii="Verdana" w:hAnsi="Verdana"/>
          <w:color w:val="auto"/>
          <w:sz w:val="22"/>
          <w:szCs w:val="22"/>
          <w:lang w:val="ru-RU"/>
        </w:rPr>
        <w:t>газоопасных</w:t>
      </w:r>
      <w:r w:rsidR="003F3860" w:rsidRPr="003F3860">
        <w:rPr>
          <w:rFonts w:ascii="Verdana" w:hAnsi="Verdana"/>
          <w:color w:val="auto"/>
          <w:sz w:val="22"/>
          <w:szCs w:val="22"/>
          <w:lang w:val="ru-RU"/>
        </w:rPr>
        <w:t xml:space="preserve"> работ является средством, с помощью которого  руководители объектов дают персоналу (</w:t>
      </w:r>
      <w:r w:rsidR="004A4378">
        <w:rPr>
          <w:rFonts w:ascii="Verdana" w:hAnsi="Verdana"/>
          <w:color w:val="auto"/>
          <w:sz w:val="22"/>
          <w:szCs w:val="22"/>
          <w:lang w:val="ru-RU"/>
        </w:rPr>
        <w:t>_____________</w:t>
      </w:r>
      <w:r w:rsidR="003F3860" w:rsidRPr="003F3860">
        <w:rPr>
          <w:rFonts w:ascii="Verdana" w:hAnsi="Verdana"/>
          <w:color w:val="auto"/>
          <w:sz w:val="22"/>
          <w:szCs w:val="22"/>
          <w:lang w:val="ru-RU"/>
        </w:rPr>
        <w:t xml:space="preserve"> или подрядной организации) разрешение на выполнение </w:t>
      </w:r>
      <w:r>
        <w:rPr>
          <w:rFonts w:ascii="Verdana" w:hAnsi="Verdana"/>
          <w:color w:val="auto"/>
          <w:sz w:val="22"/>
          <w:szCs w:val="22"/>
          <w:lang w:val="ru-RU"/>
        </w:rPr>
        <w:t>газоопасных</w:t>
      </w:r>
      <w:r w:rsidR="003F3860" w:rsidRPr="003F3860">
        <w:rPr>
          <w:rFonts w:ascii="Verdana" w:hAnsi="Verdana"/>
          <w:color w:val="auto"/>
          <w:sz w:val="22"/>
          <w:szCs w:val="22"/>
          <w:lang w:val="ru-RU"/>
        </w:rPr>
        <w:t xml:space="preserve"> работ на подотчетном им производственном объекте. Руководитель объекта может потребовать получение дополнительных разрешений.</w:t>
      </w:r>
    </w:p>
    <w:p w:rsidR="003F3860" w:rsidRDefault="003F3860" w:rsidP="002A5D3F">
      <w:pPr>
        <w:pStyle w:val="Heading1"/>
      </w:pPr>
      <w:bookmarkStart w:id="1" w:name="_Toc11232072"/>
      <w:r w:rsidRPr="003F3860">
        <w:t>Назначение</w:t>
      </w:r>
      <w:bookmarkEnd w:id="1"/>
    </w:p>
    <w:p w:rsidR="005A3F0C" w:rsidRPr="005A3F0C" w:rsidRDefault="005A3F0C" w:rsidP="005A3F0C">
      <w:pPr>
        <w:rPr>
          <w:lang w:val="ru-RU"/>
        </w:rPr>
      </w:pPr>
    </w:p>
    <w:p w:rsidR="003F3860" w:rsidRPr="003F3860" w:rsidRDefault="003F3860" w:rsidP="003F3860">
      <w:pPr>
        <w:pStyle w:val="a4-paragraph"/>
        <w:spacing w:before="60" w:after="60"/>
        <w:ind w:left="709"/>
        <w:rPr>
          <w:rFonts w:ascii="Verdana" w:hAnsi="Verdana"/>
          <w:color w:val="auto"/>
          <w:sz w:val="22"/>
          <w:szCs w:val="22"/>
          <w:lang w:val="ru-RU"/>
        </w:rPr>
      </w:pPr>
      <w:r w:rsidRPr="003F3860">
        <w:rPr>
          <w:rFonts w:ascii="Verdana" w:hAnsi="Verdana"/>
          <w:color w:val="auto"/>
          <w:sz w:val="22"/>
          <w:szCs w:val="22"/>
          <w:lang w:val="ru-RU"/>
        </w:rPr>
        <w:t xml:space="preserve">Данная инструкция определяет </w:t>
      </w:r>
      <w:r w:rsidR="000F7978">
        <w:rPr>
          <w:rFonts w:ascii="Verdana" w:hAnsi="Verdana"/>
          <w:color w:val="auto"/>
          <w:sz w:val="22"/>
          <w:szCs w:val="22"/>
          <w:lang w:val="ru-RU"/>
        </w:rPr>
        <w:t>порядок организации и безопасного проведения газоопасных работ на действующих объектах лицензионной территории</w:t>
      </w:r>
      <w:r w:rsidRPr="003F3860">
        <w:rPr>
          <w:rFonts w:ascii="Verdana" w:hAnsi="Verdana"/>
          <w:color w:val="auto"/>
          <w:sz w:val="22"/>
          <w:szCs w:val="22"/>
          <w:lang w:val="ru-RU"/>
        </w:rPr>
        <w:t xml:space="preserve">. </w:t>
      </w:r>
    </w:p>
    <w:p w:rsidR="003F3860" w:rsidRPr="003F3860" w:rsidRDefault="003F3860" w:rsidP="002A5D3F">
      <w:pPr>
        <w:pStyle w:val="Heading1"/>
      </w:pPr>
      <w:bookmarkStart w:id="2" w:name="_Toc11232073"/>
      <w:r w:rsidRPr="003F3860">
        <w:t>Сфера применения</w:t>
      </w:r>
      <w:bookmarkEnd w:id="2"/>
    </w:p>
    <w:p w:rsidR="003F3860" w:rsidRPr="003F3860" w:rsidRDefault="003F3860" w:rsidP="002A5D3F">
      <w:pPr>
        <w:pStyle w:val="Heading2"/>
      </w:pPr>
      <w:bookmarkStart w:id="3" w:name="_Toc10858055"/>
      <w:bookmarkStart w:id="4" w:name="_Toc11232074"/>
      <w:r w:rsidRPr="003F3860">
        <w:t xml:space="preserve">Действие настоящей инструкции распространяется на все </w:t>
      </w:r>
      <w:r w:rsidR="00F244E6">
        <w:t>производственные подразделения</w:t>
      </w:r>
      <w:r w:rsidRPr="003F3860">
        <w:t xml:space="preserve"> </w:t>
      </w:r>
      <w:r w:rsidR="004A4378">
        <w:t>____________</w:t>
      </w:r>
      <w:r w:rsidRPr="003F3860">
        <w:t xml:space="preserve"> и подрядные организации, выполняющие работы на </w:t>
      </w:r>
      <w:r w:rsidR="007C05D6">
        <w:t xml:space="preserve">объектах </w:t>
      </w:r>
      <w:r w:rsidR="00F244E6">
        <w:t>лицензионной территории</w:t>
      </w:r>
      <w:r w:rsidRPr="003F3860">
        <w:t>.</w:t>
      </w:r>
      <w:bookmarkEnd w:id="3"/>
      <w:bookmarkEnd w:id="4"/>
      <w:r w:rsidRPr="003F3860">
        <w:t xml:space="preserve"> </w:t>
      </w:r>
    </w:p>
    <w:p w:rsidR="003F3860" w:rsidRPr="003F3860" w:rsidRDefault="00F244E6" w:rsidP="002A5D3F">
      <w:pPr>
        <w:pStyle w:val="Heading2"/>
      </w:pPr>
      <w:bookmarkStart w:id="5" w:name="_Toc10858056"/>
      <w:bookmarkStart w:id="6" w:name="_Toc11232075"/>
      <w:r>
        <w:t xml:space="preserve">Руководитель </w:t>
      </w:r>
      <w:r w:rsidR="003F3860" w:rsidRPr="003F3860">
        <w:t xml:space="preserve"> объект</w:t>
      </w:r>
      <w:r>
        <w:t>а</w:t>
      </w:r>
      <w:r w:rsidR="003F3860" w:rsidRPr="003F3860">
        <w:t xml:space="preserve">, может позволить не использовать </w:t>
      </w:r>
      <w:r w:rsidR="00B16811">
        <w:t>наряд-допуск</w:t>
      </w:r>
      <w:r w:rsidR="003F3860" w:rsidRPr="003F3860">
        <w:t xml:space="preserve"> на проведение </w:t>
      </w:r>
      <w:r w:rsidR="00B16811">
        <w:t>газоопасных</w:t>
      </w:r>
      <w:r w:rsidR="003F3860" w:rsidRPr="003F3860">
        <w:t xml:space="preserve"> работ на участках новой строительной площадки (до сдачи объекта в эксплуатацию). Перед принятием такого решения необходимо рассмотреть, какие меры контроля работ планируются на таких участках.</w:t>
      </w:r>
      <w:bookmarkEnd w:id="5"/>
      <w:bookmarkEnd w:id="6"/>
    </w:p>
    <w:p w:rsidR="003F3860" w:rsidRPr="003F3860" w:rsidRDefault="003F3860" w:rsidP="002A5D3F">
      <w:pPr>
        <w:pStyle w:val="Heading2"/>
        <w:rPr>
          <w:noProof/>
        </w:rPr>
      </w:pPr>
      <w:r w:rsidRPr="003F3860">
        <w:rPr>
          <w:noProof/>
        </w:rPr>
        <w:t xml:space="preserve">Только соответствующие лица, прошедшие курс обучения по рабочим нарядам и разрешениям </w:t>
      </w:r>
      <w:r w:rsidR="004A4378">
        <w:rPr>
          <w:noProof/>
        </w:rPr>
        <w:t>_______________</w:t>
      </w:r>
      <w:r w:rsidRPr="003F3860">
        <w:rPr>
          <w:noProof/>
        </w:rPr>
        <w:t xml:space="preserve">, получившие сертификат обучения, и находящиеся  на должности руководителя объекта (РО), уполномоченного руководителя объекта (УРО), руководителя задания (РЗ) и/или ответственного за выполнение работ (ОВР), имеют право подписи на </w:t>
      </w:r>
      <w:r w:rsidR="00B16811">
        <w:rPr>
          <w:noProof/>
        </w:rPr>
        <w:t>нарядах-допусках</w:t>
      </w:r>
      <w:r w:rsidRPr="003F3860">
        <w:rPr>
          <w:noProof/>
        </w:rPr>
        <w:t xml:space="preserve"> на выполнение работ.</w:t>
      </w:r>
    </w:p>
    <w:p w:rsidR="005A3F0C" w:rsidRDefault="005A3F0C" w:rsidP="002A5D3F">
      <w:pPr>
        <w:pStyle w:val="Heading1"/>
      </w:pPr>
      <w:bookmarkStart w:id="7" w:name="_Toc11232076"/>
      <w:r w:rsidRPr="008C283A">
        <w:lastRenderedPageBreak/>
        <w:t>Ссылки</w:t>
      </w:r>
    </w:p>
    <w:p w:rsidR="005A3F0C" w:rsidRPr="00021AF1" w:rsidRDefault="005A3F0C" w:rsidP="005A3F0C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5A3F0C" w:rsidRPr="004A4378" w:rsidRDefault="005A3F0C" w:rsidP="006663D7">
      <w:pPr>
        <w:pStyle w:val="UzPECPP"/>
        <w:numPr>
          <w:ilvl w:val="1"/>
          <w:numId w:val="0"/>
        </w:numPr>
        <w:tabs>
          <w:tab w:val="num" w:pos="696"/>
        </w:tabs>
        <w:ind w:left="696"/>
        <w:rPr>
          <w:lang w:val="ru-RU"/>
        </w:rPr>
      </w:pPr>
      <w:r w:rsidRPr="005A3F0C">
        <w:t xml:space="preserve">Закон о труде Республики </w:t>
      </w:r>
      <w:r w:rsidR="004A4378">
        <w:rPr>
          <w:lang w:val="ru-RU"/>
        </w:rPr>
        <w:t>Казахстан</w:t>
      </w:r>
    </w:p>
    <w:p w:rsidR="005A3F0C" w:rsidRPr="005A3F0C" w:rsidRDefault="005A3F0C" w:rsidP="006663D7">
      <w:pPr>
        <w:pStyle w:val="PlainText"/>
        <w:tabs>
          <w:tab w:val="num" w:pos="696"/>
        </w:tabs>
        <w:ind w:left="696"/>
        <w:jc w:val="both"/>
      </w:pPr>
    </w:p>
    <w:p w:rsidR="005A3F0C" w:rsidRPr="005A3F0C" w:rsidRDefault="005A3F0C" w:rsidP="006663D7">
      <w:pPr>
        <w:pStyle w:val="UzPECPP"/>
        <w:numPr>
          <w:ilvl w:val="1"/>
          <w:numId w:val="0"/>
        </w:numPr>
        <w:tabs>
          <w:tab w:val="num" w:pos="696"/>
        </w:tabs>
        <w:ind w:left="696"/>
        <w:rPr>
          <w:lang w:val="ru-RU"/>
        </w:rPr>
      </w:pPr>
      <w:r w:rsidRPr="005A3F0C">
        <w:rPr>
          <w:lang w:val="ru-RU"/>
        </w:rPr>
        <w:t xml:space="preserve">Правила безопасности в нефтегазодобывающей промышленности Республики </w:t>
      </w:r>
      <w:r w:rsidR="004A4378">
        <w:rPr>
          <w:lang w:val="ru-RU"/>
        </w:rPr>
        <w:t>Казахстан</w:t>
      </w:r>
    </w:p>
    <w:p w:rsidR="005A3F0C" w:rsidRPr="005A3F0C" w:rsidRDefault="005A3F0C" w:rsidP="006663D7">
      <w:pPr>
        <w:pStyle w:val="PlainText"/>
        <w:tabs>
          <w:tab w:val="num" w:pos="696"/>
        </w:tabs>
        <w:ind w:left="696"/>
        <w:jc w:val="both"/>
      </w:pPr>
    </w:p>
    <w:p w:rsidR="005A3F0C" w:rsidRPr="005A3F0C" w:rsidRDefault="005A3F0C" w:rsidP="006663D7">
      <w:pPr>
        <w:pStyle w:val="UzPECPP"/>
        <w:numPr>
          <w:ilvl w:val="1"/>
          <w:numId w:val="0"/>
        </w:numPr>
        <w:tabs>
          <w:tab w:val="num" w:pos="696"/>
        </w:tabs>
        <w:ind w:left="696"/>
        <w:rPr>
          <w:lang w:val="ru-RU"/>
        </w:rPr>
      </w:pPr>
      <w:r w:rsidRPr="005A3F0C">
        <w:rPr>
          <w:lang w:val="ru-RU"/>
        </w:rPr>
        <w:t>Отраслевая инструкция по организации безопасного проведения огневых работ на взрывоопасных и взрывопожароопасных объектах, №</w:t>
      </w:r>
      <w:r w:rsidR="004A4378">
        <w:rPr>
          <w:lang w:val="ru-RU"/>
        </w:rPr>
        <w:t>___</w:t>
      </w:r>
      <w:r w:rsidRPr="005A3F0C">
        <w:rPr>
          <w:lang w:val="ru-RU"/>
        </w:rPr>
        <w:t xml:space="preserve">, </w:t>
      </w:r>
      <w:r w:rsidR="004A4378">
        <w:rPr>
          <w:lang w:val="ru-RU"/>
        </w:rPr>
        <w:t>___</w:t>
      </w:r>
    </w:p>
    <w:p w:rsidR="005A3F0C" w:rsidRDefault="005A3F0C" w:rsidP="006663D7">
      <w:pPr>
        <w:pStyle w:val="PlainText"/>
        <w:tabs>
          <w:tab w:val="num" w:pos="696"/>
        </w:tabs>
        <w:ind w:left="696"/>
        <w:jc w:val="both"/>
      </w:pPr>
    </w:p>
    <w:p w:rsidR="005A3F0C" w:rsidRPr="005A3F0C" w:rsidRDefault="005A3F0C" w:rsidP="006663D7">
      <w:pPr>
        <w:tabs>
          <w:tab w:val="num" w:pos="696"/>
        </w:tabs>
        <w:ind w:left="696"/>
        <w:rPr>
          <w:rFonts w:ascii="Verdana" w:hAnsi="Verdana"/>
          <w:sz w:val="22"/>
          <w:szCs w:val="22"/>
          <w:lang w:val="ru-RU"/>
        </w:rPr>
      </w:pPr>
      <w:r w:rsidRPr="005A3F0C">
        <w:rPr>
          <w:rFonts w:ascii="Verdana" w:hAnsi="Verdana"/>
          <w:sz w:val="22"/>
          <w:szCs w:val="22"/>
          <w:lang w:val="ru-RU"/>
        </w:rPr>
        <w:t xml:space="preserve">Отраслевая инструкция по организации безопасного проведения газоопасных работ, </w:t>
      </w:r>
      <w:r w:rsidR="004A4378" w:rsidRPr="005A3F0C">
        <w:rPr>
          <w:lang w:val="ru-RU"/>
        </w:rPr>
        <w:t>№</w:t>
      </w:r>
      <w:r w:rsidR="004A4378">
        <w:rPr>
          <w:lang w:val="ru-RU"/>
        </w:rPr>
        <w:t>___</w:t>
      </w:r>
      <w:r w:rsidR="004A4378" w:rsidRPr="005A3F0C">
        <w:rPr>
          <w:lang w:val="ru-RU"/>
        </w:rPr>
        <w:t xml:space="preserve">, </w:t>
      </w:r>
      <w:r w:rsidR="004A4378">
        <w:rPr>
          <w:lang w:val="ru-RU"/>
        </w:rPr>
        <w:t>___</w:t>
      </w:r>
    </w:p>
    <w:p w:rsidR="005A3F0C" w:rsidRPr="005A3F0C" w:rsidRDefault="005A3F0C" w:rsidP="006663D7">
      <w:pPr>
        <w:tabs>
          <w:tab w:val="num" w:pos="696"/>
        </w:tabs>
        <w:ind w:left="696"/>
        <w:rPr>
          <w:rFonts w:ascii="Verdana" w:hAnsi="Verdana"/>
          <w:sz w:val="22"/>
          <w:szCs w:val="22"/>
          <w:lang w:val="ru-RU"/>
        </w:rPr>
      </w:pPr>
    </w:p>
    <w:p w:rsidR="005A3F0C" w:rsidRDefault="005A3F0C" w:rsidP="006663D7">
      <w:pPr>
        <w:pStyle w:val="TextHeading2"/>
        <w:tabs>
          <w:tab w:val="num" w:pos="696"/>
        </w:tabs>
        <w:ind w:left="696"/>
      </w:pPr>
      <w:r w:rsidRPr="005B5A8E"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</w:t>
      </w:r>
    </w:p>
    <w:p w:rsidR="005A3F0C" w:rsidRPr="005B5A8E" w:rsidRDefault="005A3F0C" w:rsidP="006663D7">
      <w:pPr>
        <w:pStyle w:val="TextHeading2"/>
        <w:tabs>
          <w:tab w:val="num" w:pos="696"/>
        </w:tabs>
        <w:ind w:left="696"/>
      </w:pPr>
      <w:r>
        <w:t xml:space="preserve">Инструкция по предупреждению открытого фонтанирования при строительстве, эксплуатации и капитальном ремонте нефтяных и газовых скважин, </w:t>
      </w:r>
      <w:r w:rsidR="004A4378">
        <w:t>______</w:t>
      </w:r>
    </w:p>
    <w:p w:rsidR="003F3860" w:rsidRPr="003F3860" w:rsidRDefault="003F3860" w:rsidP="002A5D3F">
      <w:pPr>
        <w:pStyle w:val="Heading1"/>
      </w:pPr>
      <w:r w:rsidRPr="003F3860">
        <w:t>Определение терминов</w:t>
      </w:r>
      <w:bookmarkEnd w:id="7"/>
    </w:p>
    <w:p w:rsidR="003F3860" w:rsidRPr="003F3860" w:rsidRDefault="003F3860" w:rsidP="002A5D3F">
      <w:pPr>
        <w:pStyle w:val="Heading2"/>
      </w:pPr>
      <w:bookmarkStart w:id="8" w:name="_Toc10858058"/>
      <w:bookmarkStart w:id="9" w:name="_Toc11232077"/>
      <w:r w:rsidRPr="003F3860">
        <w:rPr>
          <w:u w:val="single"/>
        </w:rPr>
        <w:t xml:space="preserve">Руководитель объекта (РО) </w:t>
      </w:r>
      <w:r w:rsidRPr="003F3860">
        <w:t>- лицо, которое следит за состоянием объекта и осуществляет его контроль, а также несет прямую ответственность за эксплуатацию объекта. Данным лицом</w:t>
      </w:r>
      <w:r w:rsidR="00F244E6">
        <w:t xml:space="preserve"> может быть начальник установки</w:t>
      </w:r>
      <w:r w:rsidRPr="003F3860">
        <w:t>, начальник участка эксплуатации промысла, начальник смены.</w:t>
      </w:r>
      <w:bookmarkEnd w:id="8"/>
      <w:bookmarkEnd w:id="9"/>
    </w:p>
    <w:p w:rsidR="003F3860" w:rsidRPr="003F3860" w:rsidRDefault="003F3860" w:rsidP="002A5D3F">
      <w:pPr>
        <w:pStyle w:val="Heading2"/>
      </w:pPr>
      <w:bookmarkStart w:id="10" w:name="_Toc10858059"/>
      <w:bookmarkStart w:id="11" w:name="_Toc11232078"/>
      <w:r w:rsidRPr="003F3860">
        <w:rPr>
          <w:u w:val="single"/>
        </w:rPr>
        <w:t xml:space="preserve">Уполномоченный руководителя объекта </w:t>
      </w:r>
      <w:r w:rsidRPr="003F3860">
        <w:t>- лицо, которое отвечает за помощь в подготовке места работ и контроль за проведением работ. В роли уполномоченного руководителя объекта могут выступать непосредственные руководители объектов, определенные в разделе 4.1, так и начальник установки, оператор или любое другое лицо, уполномоченное руководителем объекта.</w:t>
      </w:r>
      <w:bookmarkEnd w:id="10"/>
      <w:bookmarkEnd w:id="11"/>
    </w:p>
    <w:p w:rsidR="003F3860" w:rsidRPr="003F3860" w:rsidRDefault="003F3860" w:rsidP="002A5D3F">
      <w:pPr>
        <w:pStyle w:val="Heading2"/>
      </w:pPr>
      <w:bookmarkStart w:id="12" w:name="_Toc10858060"/>
      <w:bookmarkStart w:id="13" w:name="_Toc11232079"/>
      <w:r w:rsidRPr="003F3860">
        <w:rPr>
          <w:u w:val="single"/>
        </w:rPr>
        <w:t xml:space="preserve">Руководитель задания (РЗ) </w:t>
      </w:r>
      <w:r w:rsidRPr="003F3860">
        <w:t xml:space="preserve">- представитель </w:t>
      </w:r>
      <w:r w:rsidR="004A4378">
        <w:t>______</w:t>
      </w:r>
      <w:r w:rsidRPr="003F3860">
        <w:t xml:space="preserve"> или представитель, действующий от лица </w:t>
      </w:r>
      <w:r w:rsidR="004A4378">
        <w:t>_______</w:t>
      </w:r>
      <w:r w:rsidRPr="003F3860">
        <w:t>, который несет прямую ответственность за выполнение работы или проект. Данным лицом может быть как начальник или консультант отдела техобслуживания, представитель строительной службы отдела проектирования и строительства производственных объектов или административно-хозяйственного</w:t>
      </w:r>
      <w:bookmarkEnd w:id="12"/>
      <w:bookmarkEnd w:id="13"/>
      <w:r w:rsidRPr="003F3860">
        <w:t xml:space="preserve"> </w:t>
      </w:r>
      <w:bookmarkStart w:id="14" w:name="_Toc10858061"/>
      <w:bookmarkStart w:id="15" w:name="_Toc11232080"/>
      <w:r w:rsidRPr="003F3860">
        <w:t>управления, представитель отдела бурения или менеджер буровой установки.</w:t>
      </w:r>
      <w:bookmarkEnd w:id="14"/>
      <w:bookmarkEnd w:id="15"/>
    </w:p>
    <w:p w:rsidR="00F244E6" w:rsidRPr="00F244E6" w:rsidRDefault="00F244E6" w:rsidP="00F244E6">
      <w:pPr>
        <w:rPr>
          <w:rFonts w:ascii="Verdana" w:hAnsi="Verdana"/>
          <w:i/>
          <w:sz w:val="20"/>
          <w:lang w:val="ru-RU"/>
        </w:rPr>
      </w:pPr>
      <w:r w:rsidRPr="00F244E6">
        <w:rPr>
          <w:rFonts w:ascii="Verdana" w:hAnsi="Verdana"/>
          <w:i/>
          <w:sz w:val="20"/>
          <w:lang w:val="ru-RU"/>
        </w:rPr>
        <w:t xml:space="preserve">Примечание: При работах на объектах эксплуатации промысла руководителем задания всегда должен быть  штатный сотрудник или штатный подрядчик </w:t>
      </w:r>
      <w:r w:rsidR="004A4378">
        <w:rPr>
          <w:rFonts w:ascii="Verdana" w:hAnsi="Verdana"/>
          <w:i/>
          <w:sz w:val="20"/>
          <w:lang w:val="ru-RU"/>
        </w:rPr>
        <w:t>_____</w:t>
      </w:r>
      <w:r w:rsidRPr="00F244E6">
        <w:rPr>
          <w:rFonts w:ascii="Verdana" w:hAnsi="Verdana"/>
          <w:i/>
          <w:sz w:val="20"/>
          <w:lang w:val="ru-RU"/>
        </w:rPr>
        <w:t xml:space="preserve">, непосредственно подотчётный руководству </w:t>
      </w:r>
      <w:r w:rsidR="004A4378">
        <w:rPr>
          <w:rFonts w:ascii="Verdana" w:hAnsi="Verdana"/>
          <w:i/>
          <w:sz w:val="20"/>
          <w:lang w:val="ru-RU"/>
        </w:rPr>
        <w:t>______</w:t>
      </w:r>
      <w:r w:rsidRPr="00F244E6">
        <w:rPr>
          <w:rFonts w:ascii="Verdana" w:hAnsi="Verdana"/>
          <w:i/>
          <w:sz w:val="20"/>
          <w:lang w:val="ru-RU"/>
        </w:rPr>
        <w:t xml:space="preserve">. </w:t>
      </w:r>
    </w:p>
    <w:p w:rsidR="003F3860" w:rsidRPr="003F3860" w:rsidRDefault="003F3860" w:rsidP="003F3860">
      <w:pPr>
        <w:pStyle w:val="BlockText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 некоторых случаях, например, на буровой установке, обязанности руководителя объекта и руководителя задания могут выполняться одним и тем же человеком.</w:t>
      </w:r>
    </w:p>
    <w:p w:rsidR="003F3860" w:rsidRPr="003F3860" w:rsidRDefault="003F3860" w:rsidP="002A5D3F">
      <w:pPr>
        <w:pStyle w:val="Heading2"/>
      </w:pPr>
      <w:bookmarkStart w:id="16" w:name="_Toc10858062"/>
      <w:bookmarkStart w:id="17" w:name="_Toc11232081"/>
      <w:r w:rsidRPr="003F3860">
        <w:rPr>
          <w:u w:val="single"/>
        </w:rPr>
        <w:t xml:space="preserve">Ответственный за выполнение работ (ОВР) </w:t>
      </w:r>
      <w:r w:rsidRPr="003F3860">
        <w:t xml:space="preserve">- работник, находящийся на объекте и отвечающий за фактическое выполнение работ (может быть сотрудником </w:t>
      </w:r>
      <w:r w:rsidR="004A4378">
        <w:t>__________</w:t>
      </w:r>
      <w:r w:rsidRPr="003F3860">
        <w:t xml:space="preserve"> или подрядной организации).</w:t>
      </w:r>
      <w:bookmarkEnd w:id="16"/>
      <w:bookmarkEnd w:id="17"/>
    </w:p>
    <w:p w:rsidR="003F3860" w:rsidRPr="003F3860" w:rsidRDefault="00B16811" w:rsidP="002A5D3F">
      <w:pPr>
        <w:pStyle w:val="Heading2"/>
      </w:pPr>
      <w:bookmarkStart w:id="18" w:name="_Toc10858063"/>
      <w:bookmarkStart w:id="19" w:name="_Toc11232082"/>
      <w:r>
        <w:rPr>
          <w:u w:val="single"/>
        </w:rPr>
        <w:lastRenderedPageBreak/>
        <w:t xml:space="preserve">Газоопасные </w:t>
      </w:r>
      <w:r w:rsidR="003F3860" w:rsidRPr="003F3860">
        <w:rPr>
          <w:u w:val="single"/>
        </w:rPr>
        <w:t xml:space="preserve">работы </w:t>
      </w:r>
      <w:r w:rsidR="003F3860" w:rsidRPr="003F3860">
        <w:t xml:space="preserve">- любые виды работ, </w:t>
      </w:r>
      <w:r>
        <w:t>при ведении которых возможно выделение в воздух вредных, взрывоопасных и пожароопасных веществ в количествах, способных вызвать отравление людей, взрыв или возгорание, а также при содержании кислорода в воздухе ниже нормального для данного региона</w:t>
      </w:r>
      <w:r w:rsidR="003F3860" w:rsidRPr="003F3860">
        <w:t>. Например, шлифование, сварка, резка, пескоструйная обработка или использование открытого огня, искрообразующих электрических, пневматических инструментов или инструментов с механическим приводом (сварочные аппараты или любое оборудование с бензиновыми / дизельными двигателями внутреннего сгорания) в зоне возможного содержания огнеопасных паров или  газов.</w:t>
      </w:r>
      <w:bookmarkEnd w:id="18"/>
      <w:bookmarkEnd w:id="19"/>
    </w:p>
    <w:p w:rsidR="003F3860" w:rsidRPr="003F3860" w:rsidRDefault="003F3860" w:rsidP="002A5D3F">
      <w:pPr>
        <w:pStyle w:val="Heading2"/>
      </w:pPr>
      <w:bookmarkStart w:id="20" w:name="_Toc10858064"/>
      <w:bookmarkStart w:id="21" w:name="_Toc11232083"/>
      <w:r w:rsidRPr="003F3860">
        <w:rPr>
          <w:u w:val="single"/>
        </w:rPr>
        <w:t xml:space="preserve">Безопасная воздушная среда </w:t>
      </w:r>
      <w:r w:rsidRPr="003F3860">
        <w:t>- воздушная среда, где содержание огнеопасных паров или газов, обнаруженных в радиусе 15 метров от места проведения огневых работ, не превышает 5% от нижнего предела воспламеняемости (НПВ).</w:t>
      </w:r>
      <w:bookmarkEnd w:id="20"/>
      <w:bookmarkEnd w:id="21"/>
      <w:r w:rsidRPr="003F3860">
        <w:t xml:space="preserve">  </w:t>
      </w:r>
    </w:p>
    <w:p w:rsidR="003F3860" w:rsidRPr="003F3860" w:rsidRDefault="003F3860" w:rsidP="002A5D3F">
      <w:pPr>
        <w:pStyle w:val="Heading2"/>
      </w:pPr>
      <w:bookmarkStart w:id="22" w:name="_Toc10858065"/>
      <w:bookmarkStart w:id="23" w:name="_Toc11232084"/>
      <w:r w:rsidRPr="003F3860">
        <w:rPr>
          <w:u w:val="single"/>
        </w:rPr>
        <w:t>Отбор проб воздушной среды</w:t>
      </w:r>
      <w:r w:rsidRPr="003F3860">
        <w:t xml:space="preserve">  - определение содержания огнеопасных и токсичных паров или газов на участке проведения работ при помощи портативных газоанализирующих приборов до выдачи разрешения на проведение огневых работ.</w:t>
      </w:r>
      <w:bookmarkEnd w:id="22"/>
      <w:bookmarkEnd w:id="23"/>
      <w:r w:rsidRPr="003F3860">
        <w:t xml:space="preserve"> </w:t>
      </w:r>
    </w:p>
    <w:p w:rsidR="003F3860" w:rsidRPr="003F3860" w:rsidRDefault="003F3860" w:rsidP="002A5D3F">
      <w:pPr>
        <w:pStyle w:val="Heading2"/>
      </w:pPr>
      <w:bookmarkStart w:id="24" w:name="_Toc10858067"/>
      <w:bookmarkStart w:id="25" w:name="_Toc11232086"/>
      <w:r w:rsidRPr="003F3860">
        <w:rPr>
          <w:u w:val="single"/>
        </w:rPr>
        <w:t>Пробоотборщик</w:t>
      </w:r>
      <w:r w:rsidRPr="003F3860">
        <w:t xml:space="preserve"> (специалист по отбору проб воздушной среды) - сотрудник </w:t>
      </w:r>
      <w:r w:rsidR="004A4378">
        <w:t>______________</w:t>
      </w:r>
      <w:bookmarkStart w:id="26" w:name="_GoBack"/>
      <w:bookmarkEnd w:id="26"/>
      <w:r w:rsidRPr="003F3860">
        <w:t xml:space="preserve"> или подрядной организации, имеющий сертификат на право пользования портативным газоанализирующим оборудованием, а также успешно продемонстрировавший свое умение использовать это оборудование на практике.</w:t>
      </w:r>
      <w:bookmarkEnd w:id="24"/>
      <w:bookmarkEnd w:id="25"/>
    </w:p>
    <w:p w:rsidR="003F3860" w:rsidRPr="003F3860" w:rsidRDefault="003F3860" w:rsidP="002A5D3F">
      <w:pPr>
        <w:pStyle w:val="Heading1"/>
      </w:pPr>
      <w:bookmarkStart w:id="27" w:name="_Toc11232087"/>
      <w:r w:rsidRPr="003F3860">
        <w:t>Роли и обязанности</w:t>
      </w:r>
      <w:bookmarkEnd w:id="27"/>
    </w:p>
    <w:p w:rsidR="003F3860" w:rsidRPr="003F3860" w:rsidRDefault="003F3860" w:rsidP="002A5D3F">
      <w:pPr>
        <w:pStyle w:val="Heading2"/>
      </w:pPr>
      <w:bookmarkStart w:id="28" w:name="_Toc11232088"/>
      <w:r w:rsidRPr="003F3860">
        <w:t>Руководитель объекта</w:t>
      </w:r>
      <w:bookmarkEnd w:id="28"/>
    </w:p>
    <w:p w:rsidR="003F3860" w:rsidRPr="003F3860" w:rsidRDefault="003F3860" w:rsidP="00DC3305">
      <w:pPr>
        <w:pStyle w:val="Heading3"/>
        <w:tabs>
          <w:tab w:val="num" w:pos="1128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Совместно с руководителем задания знакомится с объемом работ и определяет возможность выполнения данных работ безопасными методами. </w:t>
      </w:r>
    </w:p>
    <w:p w:rsidR="003F3860" w:rsidRPr="003F3860" w:rsidRDefault="003F3860" w:rsidP="00DC3305">
      <w:pPr>
        <w:pStyle w:val="Heading3"/>
        <w:tabs>
          <w:tab w:val="num" w:pos="1128"/>
        </w:tabs>
        <w:ind w:left="768" w:hanging="768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Совместно с руководителем задания определяет мероприятия по подготовке места проведения работ.</w:t>
      </w:r>
    </w:p>
    <w:p w:rsidR="003F3860" w:rsidRPr="003F3860" w:rsidRDefault="003F3860" w:rsidP="00DC3305">
      <w:pPr>
        <w:pStyle w:val="Heading3"/>
        <w:tabs>
          <w:tab w:val="num" w:pos="1128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Определяет необходимость утверждения руководителем объекта тех работ, на выполнение которых требуется более одной смены. Отмечает соответствующий раздел </w:t>
      </w:r>
      <w:r w:rsidR="002E6ADE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. </w:t>
      </w:r>
    </w:p>
    <w:p w:rsidR="003F3860" w:rsidRPr="003F3860" w:rsidRDefault="003F3860" w:rsidP="00DC3305">
      <w:pPr>
        <w:pStyle w:val="Heading3"/>
        <w:tabs>
          <w:tab w:val="num" w:pos="1128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Подписывает </w:t>
      </w:r>
      <w:r w:rsidR="002E6ADE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определения совместно с руководителем задания всех требований по подготовке места проведения работ.</w:t>
      </w:r>
    </w:p>
    <w:p w:rsidR="003F3860" w:rsidRPr="003F3860" w:rsidRDefault="003F3860" w:rsidP="00DC3305">
      <w:pPr>
        <w:pStyle w:val="Heading3"/>
        <w:tabs>
          <w:tab w:val="num" w:pos="1128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Сообщает руководителю задания о других запланированных работах на участке, которые не были включены в </w:t>
      </w:r>
      <w:r w:rsidR="002E6ADE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>.</w:t>
      </w:r>
    </w:p>
    <w:p w:rsidR="003F3860" w:rsidRPr="003F3860" w:rsidRDefault="003F3860" w:rsidP="00DC3305">
      <w:pPr>
        <w:pStyle w:val="Heading3"/>
        <w:tabs>
          <w:tab w:val="num" w:pos="1104"/>
        </w:tabs>
        <w:ind w:left="720" w:hanging="73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Хранит </w:t>
      </w:r>
      <w:r w:rsidR="002E6ADE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как минимум в течение 3 (трех) месяцев после завершения работ, если во время выполнения работ не зарегистрировано происшествие, в противном случае </w:t>
      </w:r>
      <w:r w:rsidR="007C05D6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хран</w:t>
      </w:r>
      <w:r w:rsidR="007C05D6">
        <w:rPr>
          <w:rFonts w:ascii="Verdana" w:hAnsi="Verdana"/>
          <w:sz w:val="22"/>
          <w:szCs w:val="22"/>
        </w:rPr>
        <w:t>и</w:t>
      </w:r>
      <w:r w:rsidRPr="003F3860">
        <w:rPr>
          <w:rFonts w:ascii="Verdana" w:hAnsi="Verdana"/>
          <w:sz w:val="22"/>
          <w:szCs w:val="22"/>
        </w:rPr>
        <w:t xml:space="preserve">тся вместе с отчетом о расследовании происшествия в течение неограниченного периода времени. </w:t>
      </w:r>
    </w:p>
    <w:p w:rsidR="003F3860" w:rsidRPr="006663D7" w:rsidRDefault="003F3860" w:rsidP="002A5D3F">
      <w:pPr>
        <w:pStyle w:val="Heading2"/>
      </w:pPr>
      <w:bookmarkStart w:id="29" w:name="_Toc11232089"/>
      <w:r w:rsidRPr="006663D7">
        <w:lastRenderedPageBreak/>
        <w:t>Уполномоченный руководителя объекта</w:t>
      </w:r>
      <w:bookmarkEnd w:id="29"/>
    </w:p>
    <w:p w:rsidR="003F3860" w:rsidRPr="003F3860" w:rsidRDefault="003F3860" w:rsidP="00DC3305">
      <w:pPr>
        <w:pStyle w:val="Heading3"/>
        <w:tabs>
          <w:tab w:val="num" w:pos="110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Осуществляет проверку  оборудования на предмет его изоляции, выполнения слива продукта, установки заглушек и стравливания газа.</w:t>
      </w:r>
    </w:p>
    <w:p w:rsidR="003F3860" w:rsidRPr="003F3860" w:rsidRDefault="003F3860" w:rsidP="00DC3305">
      <w:pPr>
        <w:pStyle w:val="Heading3"/>
        <w:tabs>
          <w:tab w:val="num" w:pos="110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Перед началом работ посещает место проведения работ на предмет проверки выполнения всех подготовительных мероприятий, указанных в разрешении.</w:t>
      </w:r>
    </w:p>
    <w:p w:rsidR="003F3860" w:rsidRPr="003F3860" w:rsidRDefault="003F3860" w:rsidP="00DC3305">
      <w:pPr>
        <w:pStyle w:val="Heading3"/>
        <w:tabs>
          <w:tab w:val="num" w:pos="110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Подписывает разрешение, подтверждая, что условия безопасны и можно</w:t>
      </w:r>
      <w:r w:rsidR="007C05D6">
        <w:rPr>
          <w:rFonts w:ascii="Verdana" w:hAnsi="Verdana"/>
          <w:sz w:val="22"/>
          <w:szCs w:val="22"/>
        </w:rPr>
        <w:t>,</w:t>
      </w:r>
      <w:r w:rsidRPr="003F3860">
        <w:rPr>
          <w:rFonts w:ascii="Verdana" w:hAnsi="Verdana"/>
          <w:sz w:val="22"/>
          <w:szCs w:val="22"/>
        </w:rPr>
        <w:t xml:space="preserve"> начинать работы.</w:t>
      </w:r>
    </w:p>
    <w:p w:rsidR="003F3860" w:rsidRPr="003F3860" w:rsidRDefault="003F3860" w:rsidP="00DC3305">
      <w:pPr>
        <w:pStyle w:val="Heading3"/>
        <w:tabs>
          <w:tab w:val="num" w:pos="1104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Останавливает работу в случае обнаружения действий или условий, представляющих опасность, и информирует руководителя задания.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Обеспечивает возврат оригинала </w:t>
      </w:r>
      <w:r w:rsidR="00AE23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по месту, определенному руководителем объекта.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Сообщает руководителю задания о любых изменениях эксплуатационных условий, которые могут вызвать необходимость изменения </w:t>
      </w:r>
      <w:r w:rsidR="00AE23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или остановки работ.</w:t>
      </w:r>
    </w:p>
    <w:p w:rsidR="003F3860" w:rsidRPr="003F3860" w:rsidRDefault="003F3860" w:rsidP="002A5D3F">
      <w:pPr>
        <w:pStyle w:val="Heading2"/>
      </w:pPr>
      <w:bookmarkStart w:id="30" w:name="_Toc11232090"/>
      <w:r w:rsidRPr="003F3860">
        <w:t>Руководитель задания</w:t>
      </w:r>
      <w:bookmarkEnd w:id="30"/>
    </w:p>
    <w:p w:rsidR="003F3860" w:rsidRPr="003F3860" w:rsidRDefault="003F3860" w:rsidP="00DC3305">
      <w:pPr>
        <w:pStyle w:val="Heading3"/>
        <w:tabs>
          <w:tab w:val="num" w:pos="696"/>
        </w:tabs>
        <w:ind w:left="1080" w:hanging="108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Совместно с ответственным за выполнением работ заполняет верхний раздел </w:t>
      </w:r>
      <w:r w:rsidR="00AE23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(объем планируемых работ).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Обеспечивает заполнение </w:t>
      </w:r>
      <w:r w:rsidR="00AE23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на языке преобладающей группы исполнителей работ и, в случае необходимости, на других языках.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Совместно с руководителем объекта определяет мероприятия по подготовке места проведения работ для их безопасного выполнения.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Проводит обсуждение объема работ с руководителем объекта и определяет приемлемые методы их выполнения. 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Проводит совещание перед началом работ совместно с ответственным за выполнение работ:</w:t>
      </w:r>
    </w:p>
    <w:p w:rsidR="003F3860" w:rsidRPr="003F3860" w:rsidRDefault="003F3860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>Осматривает место проведения работ и проверяет объем работ для обеспечения полного понимания объёма работ;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Рассматривает применимые инструкции, правила и процедуры ТБ;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 xml:space="preserve">Ставит ответственного за выполнение работ в известность обо всех потенциально опасных факторах и определяет требования к подготовке места проведения работ; 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d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Ставит ответственного за выполнение работ в известность о других работах, планируемых на данном объекте.</w:t>
      </w:r>
    </w:p>
    <w:p w:rsidR="003F3860" w:rsidRPr="003F3860" w:rsidRDefault="00BC7E1C" w:rsidP="006663D7">
      <w:pPr>
        <w:tabs>
          <w:tab w:val="num" w:pos="720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e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 xml:space="preserve">Рассматривает требования </w:t>
      </w:r>
      <w:r w:rsidR="00AE2367">
        <w:rPr>
          <w:rFonts w:ascii="Verdana" w:hAnsi="Verdana"/>
          <w:sz w:val="22"/>
          <w:szCs w:val="22"/>
          <w:lang w:val="ru-RU"/>
        </w:rPr>
        <w:t>наряда-допуска</w:t>
      </w:r>
      <w:r w:rsidR="003F3860" w:rsidRPr="003F3860">
        <w:rPr>
          <w:rFonts w:ascii="Verdana" w:hAnsi="Verdana"/>
          <w:sz w:val="22"/>
          <w:szCs w:val="22"/>
          <w:lang w:val="ru-RU"/>
        </w:rPr>
        <w:t>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Подписывает </w:t>
      </w:r>
      <w:r w:rsidR="00AE2367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выполнения всех определенных подготовительных мероприятий.</w:t>
      </w:r>
    </w:p>
    <w:p w:rsidR="003F3860" w:rsidRPr="003F3860" w:rsidRDefault="003F3860" w:rsidP="00DC3305">
      <w:pPr>
        <w:pStyle w:val="Heading3"/>
        <w:tabs>
          <w:tab w:val="num" w:pos="108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Останавливает работы при обнаружении действий или условий, представляющих опасность. </w:t>
      </w:r>
    </w:p>
    <w:p w:rsidR="003F3860" w:rsidRPr="003F3860" w:rsidRDefault="003F3860" w:rsidP="00DC3305">
      <w:pPr>
        <w:pStyle w:val="Heading3"/>
        <w:tabs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Обеспечивает возврат </w:t>
      </w:r>
      <w:r w:rsidR="00AE2367">
        <w:rPr>
          <w:rFonts w:ascii="Verdana" w:hAnsi="Verdana"/>
          <w:sz w:val="22"/>
          <w:szCs w:val="22"/>
        </w:rPr>
        <w:t>нарядов-допусков</w:t>
      </w:r>
      <w:r w:rsidRPr="003F3860">
        <w:rPr>
          <w:rFonts w:ascii="Verdana" w:hAnsi="Verdana"/>
          <w:sz w:val="22"/>
          <w:szCs w:val="22"/>
        </w:rPr>
        <w:t xml:space="preserve"> руководителю объекта после завершения работ.</w:t>
      </w:r>
    </w:p>
    <w:p w:rsidR="003F3860" w:rsidRPr="003F3860" w:rsidRDefault="003F3860" w:rsidP="002A5D3F">
      <w:pPr>
        <w:pStyle w:val="Heading2"/>
      </w:pPr>
      <w:bookmarkStart w:id="31" w:name="_Toc11232091"/>
      <w:r w:rsidRPr="003F3860">
        <w:lastRenderedPageBreak/>
        <w:t>Ответственный за выполнение работ</w:t>
      </w:r>
      <w:bookmarkEnd w:id="31"/>
    </w:p>
    <w:p w:rsidR="003F3860" w:rsidRPr="003F3860" w:rsidRDefault="003F3860" w:rsidP="00DC3305">
      <w:pPr>
        <w:pStyle w:val="Heading3"/>
        <w:tabs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Совместно с руководителем задания заполняет верхний раздел </w:t>
      </w:r>
      <w:r w:rsidR="00AE23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на проведение планируемых работ. </w:t>
      </w:r>
    </w:p>
    <w:p w:rsidR="003F3860" w:rsidRPr="003F3860" w:rsidRDefault="003F3860" w:rsidP="00DC3305">
      <w:pPr>
        <w:pStyle w:val="Heading3"/>
        <w:tabs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Выполняет все требования по подготовке рабочего места и присутствует на площадке для безопасного производства работ, согласно указаниям руководителя задания.</w:t>
      </w:r>
    </w:p>
    <w:p w:rsidR="003F3860" w:rsidRPr="003F3860" w:rsidRDefault="003F3860" w:rsidP="00DC3305">
      <w:pPr>
        <w:pStyle w:val="Heading3"/>
        <w:tabs>
          <w:tab w:val="num" w:pos="1032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Проверяет проведение отбора проб воздушной среды пробоотборщиком и регистрацию результатов замеров на обратной стороне </w:t>
      </w:r>
      <w:r w:rsidR="006B31C5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, как оговорено в разделе </w:t>
      </w:r>
      <w:r w:rsidR="00BC7E1C">
        <w:rPr>
          <w:rFonts w:ascii="Verdana" w:hAnsi="Verdana"/>
          <w:sz w:val="22"/>
          <w:szCs w:val="22"/>
        </w:rPr>
        <w:t>6</w:t>
      </w:r>
      <w:r w:rsidRPr="003F3860">
        <w:rPr>
          <w:rFonts w:ascii="Verdana" w:hAnsi="Verdana"/>
          <w:sz w:val="22"/>
          <w:szCs w:val="22"/>
        </w:rPr>
        <w:t>.6.</w:t>
      </w:r>
    </w:p>
    <w:p w:rsidR="003F3860" w:rsidRPr="003F3860" w:rsidRDefault="003F3860" w:rsidP="00DC3305">
      <w:pPr>
        <w:pStyle w:val="Heading3"/>
        <w:tabs>
          <w:tab w:val="num" w:pos="1032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Проверяет наличие на объекте требующегося оборудования по технике безопасности и пожарного оборудования до начала производства работ. </w:t>
      </w:r>
    </w:p>
    <w:p w:rsidR="003F3860" w:rsidRPr="003F3860" w:rsidRDefault="003F3860" w:rsidP="00DC3305">
      <w:pPr>
        <w:pStyle w:val="Heading3"/>
        <w:tabs>
          <w:tab w:val="num" w:pos="1032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Обеспечивает понимание требований к работе и требований по </w:t>
      </w:r>
      <w:r w:rsidR="006B31C5">
        <w:rPr>
          <w:rFonts w:ascii="Verdana" w:hAnsi="Verdana"/>
          <w:sz w:val="22"/>
          <w:szCs w:val="22"/>
        </w:rPr>
        <w:t>наряду-допуску</w:t>
      </w:r>
      <w:r w:rsidRPr="003F3860">
        <w:rPr>
          <w:rFonts w:ascii="Verdana" w:hAnsi="Verdana"/>
          <w:sz w:val="22"/>
          <w:szCs w:val="22"/>
        </w:rPr>
        <w:t xml:space="preserve"> всем персоналом, исполняющим данную работу и ежедневное проведение инструктажей по ТБ.</w:t>
      </w:r>
    </w:p>
    <w:p w:rsidR="003F3860" w:rsidRPr="003F3860" w:rsidRDefault="003F3860" w:rsidP="00DC3305">
      <w:pPr>
        <w:pStyle w:val="Heading3"/>
        <w:tabs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Подписывает </w:t>
      </w:r>
      <w:r w:rsidR="006B31C5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ознакомления со всеми требованиями </w:t>
      </w:r>
      <w:r w:rsidR="006B31C5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. </w:t>
      </w:r>
    </w:p>
    <w:p w:rsidR="003F3860" w:rsidRPr="003F3860" w:rsidRDefault="003F3860" w:rsidP="00DC3305">
      <w:pPr>
        <w:pStyle w:val="Heading3"/>
        <w:tabs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Вывешивает утвержденн</w:t>
      </w:r>
      <w:r w:rsidR="006B31C5">
        <w:rPr>
          <w:rFonts w:ascii="Verdana" w:hAnsi="Verdana"/>
          <w:sz w:val="22"/>
          <w:szCs w:val="22"/>
        </w:rPr>
        <w:t>ый</w:t>
      </w:r>
      <w:r w:rsidRPr="003F3860">
        <w:rPr>
          <w:rFonts w:ascii="Verdana" w:hAnsi="Verdana"/>
          <w:sz w:val="22"/>
          <w:szCs w:val="22"/>
        </w:rPr>
        <w:t xml:space="preserve"> </w:t>
      </w:r>
      <w:r w:rsidR="006B31C5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на участке до начала производства </w:t>
      </w:r>
      <w:r w:rsidR="006B31C5">
        <w:rPr>
          <w:rFonts w:ascii="Verdana" w:hAnsi="Verdana"/>
          <w:sz w:val="22"/>
          <w:szCs w:val="22"/>
        </w:rPr>
        <w:t>газоопасных</w:t>
      </w:r>
      <w:r w:rsidRPr="003F3860">
        <w:rPr>
          <w:rFonts w:ascii="Verdana" w:hAnsi="Verdana"/>
          <w:sz w:val="22"/>
          <w:szCs w:val="22"/>
        </w:rPr>
        <w:t xml:space="preserve"> работ. </w:t>
      </w:r>
    </w:p>
    <w:p w:rsidR="003F3860" w:rsidRPr="003F3860" w:rsidRDefault="003F3860" w:rsidP="00DC3305">
      <w:pPr>
        <w:pStyle w:val="Heading3"/>
        <w:tabs>
          <w:tab w:val="clear" w:pos="1930"/>
          <w:tab w:val="num" w:pos="696"/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Проводит регулярные инспекции рабочего места на предмет изменения условий (т.е. начало новой смены, изменения объема работ или условий и т.д.).</w:t>
      </w:r>
    </w:p>
    <w:p w:rsidR="003F3860" w:rsidRPr="003F3860" w:rsidRDefault="003F3860" w:rsidP="00DC3305">
      <w:pPr>
        <w:pStyle w:val="Heading3"/>
        <w:tabs>
          <w:tab w:val="clear" w:pos="1930"/>
          <w:tab w:val="num" w:pos="696"/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Останавливает работы в случае, если условия работы представляют опасность, и уведомляет об этом руководителя задания и руководителя объекта. </w:t>
      </w:r>
    </w:p>
    <w:p w:rsidR="003F3860" w:rsidRPr="003F3860" w:rsidRDefault="003F3860" w:rsidP="00DC3305">
      <w:pPr>
        <w:pStyle w:val="Heading3"/>
        <w:tabs>
          <w:tab w:val="clear" w:pos="1930"/>
          <w:tab w:val="num" w:pos="696"/>
          <w:tab w:val="num" w:pos="1056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По завершении работ забирает </w:t>
      </w:r>
      <w:r w:rsidR="006B31C5">
        <w:rPr>
          <w:rFonts w:ascii="Verdana" w:hAnsi="Verdana"/>
          <w:sz w:val="22"/>
          <w:szCs w:val="22"/>
        </w:rPr>
        <w:t>наряды-допуски</w:t>
      </w:r>
      <w:r w:rsidRPr="003F3860">
        <w:rPr>
          <w:rFonts w:ascii="Verdana" w:hAnsi="Verdana"/>
          <w:sz w:val="22"/>
          <w:szCs w:val="22"/>
        </w:rPr>
        <w:t xml:space="preserve"> и передает их руководителю задания. </w:t>
      </w:r>
    </w:p>
    <w:p w:rsidR="003F3860" w:rsidRPr="003F3860" w:rsidRDefault="003F3860" w:rsidP="002A5D3F">
      <w:pPr>
        <w:pStyle w:val="Heading2"/>
      </w:pPr>
      <w:bookmarkStart w:id="32" w:name="_Toc11232093"/>
      <w:r w:rsidRPr="003F3860">
        <w:t>Пробоотборщик (специалист по отбору проб воздушной среды)</w:t>
      </w:r>
      <w:bookmarkEnd w:id="32"/>
    </w:p>
    <w:p w:rsidR="003F3860" w:rsidRPr="003F3860" w:rsidRDefault="003F3860" w:rsidP="00DC3305">
      <w:pPr>
        <w:pStyle w:val="Heading3"/>
        <w:tabs>
          <w:tab w:val="num" w:pos="98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Выполняет первоначальные отборы проб воздушной среды с целью определения нижнего предела взрываемости</w:t>
      </w:r>
      <w:r w:rsidR="006B31C5">
        <w:rPr>
          <w:rFonts w:ascii="Verdana" w:hAnsi="Verdana"/>
          <w:sz w:val="22"/>
          <w:szCs w:val="22"/>
        </w:rPr>
        <w:t xml:space="preserve"> (НПВ)</w:t>
      </w:r>
      <w:r w:rsidRPr="003F3860">
        <w:rPr>
          <w:rFonts w:ascii="Verdana" w:hAnsi="Verdana"/>
          <w:sz w:val="22"/>
          <w:szCs w:val="22"/>
        </w:rPr>
        <w:t xml:space="preserve"> в процентном отношении (до начала производства работ), а также: </w:t>
      </w:r>
    </w:p>
    <w:p w:rsidR="003F3860" w:rsidRPr="003F3860" w:rsidRDefault="003F3860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</w:r>
      <w:r w:rsidR="00613967">
        <w:rPr>
          <w:rFonts w:ascii="Verdana" w:hAnsi="Verdana"/>
          <w:sz w:val="22"/>
          <w:szCs w:val="22"/>
          <w:lang w:val="ru-RU"/>
        </w:rPr>
        <w:t>С</w:t>
      </w:r>
      <w:r w:rsidRPr="003F3860">
        <w:rPr>
          <w:rFonts w:ascii="Verdana" w:hAnsi="Verdana"/>
          <w:sz w:val="22"/>
          <w:szCs w:val="22"/>
          <w:lang w:val="ru-RU"/>
        </w:rPr>
        <w:t xml:space="preserve"> периодичностью, оговоренной в </w:t>
      </w:r>
      <w:r w:rsidR="006B31C5">
        <w:rPr>
          <w:rFonts w:ascii="Verdana" w:hAnsi="Verdana"/>
          <w:sz w:val="22"/>
          <w:szCs w:val="22"/>
          <w:lang w:val="ru-RU"/>
        </w:rPr>
        <w:t>наряде-допуске</w:t>
      </w:r>
      <w:r w:rsidRPr="003F3860">
        <w:rPr>
          <w:rFonts w:ascii="Verdana" w:hAnsi="Verdana"/>
          <w:sz w:val="22"/>
          <w:szCs w:val="22"/>
          <w:lang w:val="ru-RU"/>
        </w:rPr>
        <w:t xml:space="preserve"> (не реже одного раза каждые четыре часа) 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</w:r>
      <w:r w:rsidR="00613967" w:rsidRPr="003F3860">
        <w:rPr>
          <w:rFonts w:ascii="Verdana" w:hAnsi="Verdana"/>
          <w:sz w:val="22"/>
          <w:szCs w:val="22"/>
          <w:lang w:val="ru-RU"/>
        </w:rPr>
        <w:t>При</w:t>
      </w:r>
      <w:r w:rsidR="003F3860" w:rsidRPr="003F3860">
        <w:rPr>
          <w:rFonts w:ascii="Verdana" w:hAnsi="Verdana"/>
          <w:sz w:val="22"/>
          <w:szCs w:val="22"/>
          <w:lang w:val="ru-RU"/>
        </w:rPr>
        <w:t xml:space="preserve"> перерыве в работе на 30 минут и более</w:t>
      </w:r>
      <w:r w:rsidR="00613967">
        <w:rPr>
          <w:rFonts w:ascii="Verdana" w:hAnsi="Verdana"/>
          <w:sz w:val="22"/>
          <w:szCs w:val="22"/>
          <w:lang w:val="ru-RU"/>
        </w:rPr>
        <w:t>;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720" w:hanging="72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</w:r>
      <w:r w:rsidR="00613967" w:rsidRPr="003F3860">
        <w:rPr>
          <w:rFonts w:ascii="Verdana" w:hAnsi="Verdana"/>
          <w:sz w:val="22"/>
          <w:szCs w:val="22"/>
          <w:lang w:val="ru-RU"/>
        </w:rPr>
        <w:t>При</w:t>
      </w:r>
      <w:r w:rsidR="003F3860" w:rsidRPr="003F3860">
        <w:rPr>
          <w:rFonts w:ascii="Verdana" w:hAnsi="Verdana"/>
          <w:sz w:val="22"/>
          <w:szCs w:val="22"/>
          <w:lang w:val="ru-RU"/>
        </w:rPr>
        <w:t xml:space="preserve"> прекращении работы в связи с ухудшением условий.</w:t>
      </w:r>
    </w:p>
    <w:p w:rsidR="003F3860" w:rsidRPr="003F3860" w:rsidRDefault="003F3860" w:rsidP="0099016A">
      <w:pPr>
        <w:pStyle w:val="Heading3"/>
        <w:tabs>
          <w:tab w:val="num" w:pos="960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Останавливает работы и сообщает ответственному за выполнение работ, при достижении опасной отметки от % НПВ.</w:t>
      </w:r>
    </w:p>
    <w:p w:rsidR="003F3860" w:rsidRPr="003F3860" w:rsidRDefault="003F3860" w:rsidP="0099016A">
      <w:pPr>
        <w:pStyle w:val="Heading3"/>
        <w:tabs>
          <w:tab w:val="num" w:pos="1008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Следит, чтобы своевременно проводилась поверка газоанализирующего оборудования.</w:t>
      </w:r>
    </w:p>
    <w:p w:rsidR="003F3860" w:rsidRPr="003F3860" w:rsidRDefault="003F3860" w:rsidP="002A5D3F">
      <w:pPr>
        <w:pStyle w:val="Heading2"/>
      </w:pPr>
      <w:bookmarkStart w:id="33" w:name="_Toc11232094"/>
      <w:r w:rsidRPr="003F3860">
        <w:t>Рабочие, имеющие допуск к выполнению работ</w:t>
      </w:r>
      <w:bookmarkEnd w:id="33"/>
      <w:r w:rsidRPr="003F3860">
        <w:t xml:space="preserve"> </w:t>
      </w:r>
    </w:p>
    <w:p w:rsidR="003F3860" w:rsidRPr="003F3860" w:rsidRDefault="003F3860" w:rsidP="0099016A">
      <w:pPr>
        <w:pStyle w:val="Heading3"/>
        <w:tabs>
          <w:tab w:val="num" w:pos="1008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>Получают инструктаж от ответственного за выполнение работ. Заносят свое имя в "Спи</w:t>
      </w:r>
      <w:r w:rsidR="00773BEF">
        <w:rPr>
          <w:rFonts w:ascii="Verdana" w:hAnsi="Verdana"/>
          <w:sz w:val="22"/>
          <w:szCs w:val="22"/>
        </w:rPr>
        <w:t>ске исполнителей работ" (01.08.05.а</w:t>
      </w:r>
      <w:r w:rsidRPr="003F3860">
        <w:rPr>
          <w:rFonts w:ascii="Verdana" w:hAnsi="Verdana"/>
          <w:sz w:val="22"/>
          <w:szCs w:val="22"/>
        </w:rPr>
        <w:t>) и ставят в нем свою подпись.</w:t>
      </w:r>
    </w:p>
    <w:p w:rsidR="003F3860" w:rsidRPr="003F3860" w:rsidRDefault="003F3860" w:rsidP="0099016A">
      <w:pPr>
        <w:pStyle w:val="Heading3"/>
        <w:tabs>
          <w:tab w:val="num" w:pos="1008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Знакомятся с требованиями, изложенными в </w:t>
      </w:r>
      <w:r w:rsidR="00613967">
        <w:rPr>
          <w:rFonts w:ascii="Verdana" w:hAnsi="Verdana"/>
          <w:sz w:val="22"/>
          <w:szCs w:val="22"/>
        </w:rPr>
        <w:t>наряде-допуске</w:t>
      </w:r>
      <w:r w:rsidRPr="003F3860">
        <w:rPr>
          <w:rFonts w:ascii="Verdana" w:hAnsi="Verdana"/>
          <w:sz w:val="22"/>
          <w:szCs w:val="22"/>
        </w:rPr>
        <w:t xml:space="preserve">, и понимают условия </w:t>
      </w:r>
      <w:r w:rsidR="00613967">
        <w:rPr>
          <w:rFonts w:ascii="Verdana" w:hAnsi="Verdana"/>
          <w:sz w:val="22"/>
          <w:szCs w:val="22"/>
        </w:rPr>
        <w:t>допуска</w:t>
      </w:r>
      <w:r w:rsidRPr="003F3860">
        <w:rPr>
          <w:rFonts w:ascii="Verdana" w:hAnsi="Verdana"/>
          <w:sz w:val="22"/>
          <w:szCs w:val="22"/>
        </w:rPr>
        <w:t xml:space="preserve">. </w:t>
      </w:r>
    </w:p>
    <w:p w:rsidR="003F3860" w:rsidRPr="003F3860" w:rsidRDefault="003F3860" w:rsidP="0099016A">
      <w:pPr>
        <w:pStyle w:val="Heading3"/>
        <w:tabs>
          <w:tab w:val="num" w:pos="1008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Начинают производство </w:t>
      </w:r>
      <w:r w:rsidR="00613967">
        <w:rPr>
          <w:rFonts w:ascii="Verdana" w:hAnsi="Verdana"/>
          <w:sz w:val="22"/>
          <w:szCs w:val="22"/>
        </w:rPr>
        <w:t>газоопасных</w:t>
      </w:r>
      <w:r w:rsidRPr="003F3860">
        <w:rPr>
          <w:rFonts w:ascii="Verdana" w:hAnsi="Verdana"/>
          <w:sz w:val="22"/>
          <w:szCs w:val="22"/>
        </w:rPr>
        <w:t xml:space="preserve"> работ после того, как картонная копия </w:t>
      </w:r>
      <w:r w:rsidR="006139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будет вывешена на рабочем участке. </w:t>
      </w:r>
    </w:p>
    <w:p w:rsidR="003F3860" w:rsidRPr="003F3860" w:rsidRDefault="003F3860" w:rsidP="0099016A">
      <w:pPr>
        <w:pStyle w:val="Heading3"/>
        <w:tabs>
          <w:tab w:val="num" w:pos="98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>Останавливают работу и уведомляют ответственного за выполнение работ в случае, если условия работы представляют опасность для рабочих и оборудования.</w:t>
      </w:r>
    </w:p>
    <w:p w:rsidR="003F3860" w:rsidRPr="003F3860" w:rsidRDefault="003F3860" w:rsidP="0099016A">
      <w:pPr>
        <w:pStyle w:val="Heading3"/>
        <w:tabs>
          <w:tab w:val="num" w:pos="984"/>
        </w:tabs>
        <w:ind w:left="720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Уведомляют ответственного за выполнение работ о завершении работы и о том, что рабочий участок приведен в порядок. </w:t>
      </w:r>
    </w:p>
    <w:p w:rsidR="003F3860" w:rsidRPr="003F3860" w:rsidRDefault="003F3860" w:rsidP="002A5D3F">
      <w:pPr>
        <w:pStyle w:val="Heading1"/>
      </w:pPr>
      <w:bookmarkStart w:id="34" w:name="_Hlt1299346"/>
      <w:bookmarkStart w:id="35" w:name="_Toc11232095"/>
      <w:bookmarkEnd w:id="34"/>
      <w:r w:rsidRPr="003F3860">
        <w:t xml:space="preserve">Порядок заполнения </w:t>
      </w:r>
      <w:r w:rsidR="00613967">
        <w:t>наряда-допуска</w:t>
      </w:r>
      <w:r w:rsidRPr="003F3860">
        <w:t xml:space="preserve"> на проведение </w:t>
      </w:r>
      <w:r w:rsidR="00613967">
        <w:t>газоопасных</w:t>
      </w:r>
      <w:r w:rsidRPr="003F3860">
        <w:t xml:space="preserve"> работ</w:t>
      </w:r>
      <w:bookmarkEnd w:id="35"/>
    </w:p>
    <w:p w:rsidR="003F3860" w:rsidRPr="003F3860" w:rsidRDefault="003F3860" w:rsidP="002A5D3F">
      <w:pPr>
        <w:pStyle w:val="Heading2"/>
      </w:pPr>
      <w:bookmarkStart w:id="36" w:name="_Toc11232096"/>
      <w:r w:rsidRPr="003F3860">
        <w:t>Общая информация</w:t>
      </w:r>
      <w:bookmarkEnd w:id="36"/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Верхний раздел </w:t>
      </w:r>
      <w:r w:rsidR="006139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заполняется руководителем задания или ответственным за выполнение работ. Необходимо указать следующую информацию:</w:t>
      </w:r>
    </w:p>
    <w:p w:rsidR="003F3860" w:rsidRPr="003F3860" w:rsidRDefault="003F3860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>точное место работ</w:t>
      </w:r>
      <w:r w:rsidR="00613967">
        <w:rPr>
          <w:rFonts w:ascii="Verdana" w:hAnsi="Verdana"/>
          <w:sz w:val="22"/>
          <w:szCs w:val="22"/>
          <w:lang w:val="ru-RU"/>
        </w:rPr>
        <w:t>;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 xml:space="preserve">дату и время действия </w:t>
      </w:r>
      <w:r w:rsidR="00613967">
        <w:rPr>
          <w:rFonts w:ascii="Verdana" w:hAnsi="Verdana"/>
          <w:sz w:val="22"/>
          <w:szCs w:val="22"/>
          <w:lang w:val="ru-RU"/>
        </w:rPr>
        <w:t>наряда-допуска;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 xml:space="preserve">название группы, запрашивающей </w:t>
      </w:r>
      <w:r w:rsidR="00613967">
        <w:rPr>
          <w:rFonts w:ascii="Verdana" w:hAnsi="Verdana"/>
          <w:sz w:val="22"/>
          <w:szCs w:val="22"/>
          <w:lang w:val="ru-RU"/>
        </w:rPr>
        <w:t>допуск;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d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описание объема предполагаемых работ</w:t>
      </w:r>
      <w:r w:rsidR="00613967">
        <w:rPr>
          <w:rFonts w:ascii="Verdana" w:hAnsi="Verdana"/>
          <w:sz w:val="22"/>
          <w:szCs w:val="22"/>
          <w:lang w:val="ru-RU"/>
        </w:rPr>
        <w:t>;</w:t>
      </w:r>
    </w:p>
    <w:p w:rsidR="003F3860" w:rsidRPr="003F3860" w:rsidRDefault="00BC7E1C" w:rsidP="006663D7">
      <w:pPr>
        <w:tabs>
          <w:tab w:val="num" w:pos="696"/>
          <w:tab w:val="left" w:leader="dot" w:pos="8352"/>
          <w:tab w:val="right" w:pos="8640"/>
          <w:tab w:val="left" w:pos="9360"/>
        </w:tabs>
        <w:spacing w:before="60" w:after="60"/>
        <w:ind w:left="696" w:hanging="69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e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список используемого оборудования.</w:t>
      </w:r>
    </w:p>
    <w:p w:rsidR="003F3860" w:rsidRPr="003F3860" w:rsidRDefault="003F3860" w:rsidP="002A5D3F">
      <w:pPr>
        <w:pStyle w:val="Heading2"/>
      </w:pPr>
      <w:bookmarkStart w:id="37" w:name="_Toc11232097"/>
      <w:r w:rsidRPr="003F3860">
        <w:t>Подготовка места проведения работ</w:t>
      </w:r>
      <w:bookmarkEnd w:id="37"/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Мероприятия по подготовке места проведения работ определяются руководителем задания и проверяются руководителем объекта. Руководитель задания и руководитель объекта совместно окончательно определяют требования по подготовке места проведения работ, отмечая соответствующие графы </w:t>
      </w:r>
      <w:r w:rsidR="006139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. Если не все условия указаны в </w:t>
      </w:r>
      <w:r w:rsidR="00613967">
        <w:rPr>
          <w:rFonts w:ascii="Verdana" w:hAnsi="Verdana"/>
          <w:sz w:val="22"/>
          <w:szCs w:val="22"/>
        </w:rPr>
        <w:t>наряде-допуске</w:t>
      </w:r>
      <w:r w:rsidRPr="003F3860">
        <w:rPr>
          <w:rFonts w:ascii="Verdana" w:hAnsi="Verdana"/>
          <w:sz w:val="22"/>
          <w:szCs w:val="22"/>
        </w:rPr>
        <w:t>, следует их дописать.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Периодичность проведения отборов проб воздушной среды определяется в </w:t>
      </w:r>
      <w:r w:rsidR="00613967">
        <w:rPr>
          <w:rFonts w:ascii="Verdana" w:hAnsi="Verdana"/>
          <w:sz w:val="22"/>
          <w:szCs w:val="22"/>
        </w:rPr>
        <w:t>наряде-допуске</w:t>
      </w:r>
      <w:r w:rsidRPr="003F3860">
        <w:rPr>
          <w:rFonts w:ascii="Verdana" w:hAnsi="Verdana"/>
          <w:sz w:val="22"/>
          <w:szCs w:val="22"/>
        </w:rPr>
        <w:t xml:space="preserve"> на проведение </w:t>
      </w:r>
      <w:r w:rsidR="00613967">
        <w:rPr>
          <w:rFonts w:ascii="Verdana" w:hAnsi="Verdana"/>
          <w:sz w:val="22"/>
          <w:szCs w:val="22"/>
        </w:rPr>
        <w:t>газоопасных</w:t>
      </w:r>
      <w:r w:rsidRPr="003F3860">
        <w:rPr>
          <w:rFonts w:ascii="Verdana" w:hAnsi="Verdana"/>
          <w:sz w:val="22"/>
          <w:szCs w:val="22"/>
        </w:rPr>
        <w:t xml:space="preserve"> работ.</w:t>
      </w:r>
    </w:p>
    <w:p w:rsidR="003F3860" w:rsidRPr="003F3860" w:rsidRDefault="003F3860" w:rsidP="002A5D3F">
      <w:pPr>
        <w:pStyle w:val="Heading2"/>
      </w:pPr>
      <w:bookmarkStart w:id="38" w:name="_Toc11232098"/>
      <w:r w:rsidRPr="003F3860">
        <w:t>Подписи лиц, разрешающих начать работы</w:t>
      </w:r>
      <w:bookmarkEnd w:id="38"/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Руководитель объекта подписывает </w:t>
      </w:r>
      <w:r w:rsidR="00613967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согласования с руководителем задания всех мероприятий по подготовке места проведения работ.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Руководитель задания подписывает </w:t>
      </w:r>
      <w:r w:rsidR="00613967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выполнения всех мероприятий по подготовке места проведения работ. Для этого руководитель задания посещает место проведения работ, чтобы проверить выполнение всех указанных мероприятий и условий.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lastRenderedPageBreak/>
        <w:t xml:space="preserve">Ответственный за выполнение работ подписывает </w:t>
      </w:r>
      <w:r w:rsidR="00613967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ознакомления со всеми требованиями </w:t>
      </w:r>
      <w:r w:rsidR="00613967">
        <w:rPr>
          <w:rFonts w:ascii="Verdana" w:hAnsi="Verdana"/>
          <w:sz w:val="22"/>
          <w:szCs w:val="22"/>
        </w:rPr>
        <w:t>допуска</w:t>
      </w:r>
      <w:r w:rsidRPr="003F3860">
        <w:rPr>
          <w:rFonts w:ascii="Verdana" w:hAnsi="Verdana"/>
          <w:sz w:val="22"/>
          <w:szCs w:val="22"/>
        </w:rPr>
        <w:t>. Для этого ответственный за выполнение работ обсуждает объем работ с руководителем задания и посещает место проведения работ для ознакомления с мероприятиями и условиями подготовки места работ.</w:t>
      </w:r>
    </w:p>
    <w:p w:rsidR="003F3860" w:rsidRPr="003F3860" w:rsidRDefault="003F3860" w:rsidP="006663D7">
      <w:pPr>
        <w:pStyle w:val="Heading3"/>
        <w:tabs>
          <w:tab w:val="num" w:pos="696"/>
        </w:tabs>
        <w:ind w:left="696" w:hanging="696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Уполномоченный руководителя объекта подписывает </w:t>
      </w:r>
      <w:r w:rsidR="00613967">
        <w:rPr>
          <w:rFonts w:ascii="Verdana" w:hAnsi="Verdana"/>
          <w:sz w:val="22"/>
          <w:szCs w:val="22"/>
        </w:rPr>
        <w:t>наряд-допуск</w:t>
      </w:r>
      <w:r w:rsidRPr="003F3860">
        <w:rPr>
          <w:rFonts w:ascii="Verdana" w:hAnsi="Verdana"/>
          <w:sz w:val="22"/>
          <w:szCs w:val="22"/>
        </w:rPr>
        <w:t xml:space="preserve"> после выполнения мероприятий по подготовке места проведения работ. Для этого уполномоченный руководителя объекта посещает место проведения работ, чтобы проверить выполнение всех указанных мероприятий и условий.</w:t>
      </w:r>
    </w:p>
    <w:p w:rsidR="003F3860" w:rsidRPr="003F3860" w:rsidRDefault="003F3860" w:rsidP="002A5D3F">
      <w:pPr>
        <w:pStyle w:val="Heading2"/>
      </w:pPr>
      <w:bookmarkStart w:id="39" w:name="_Toc11232099"/>
      <w:r w:rsidRPr="003F3860">
        <w:t xml:space="preserve">Продление </w:t>
      </w:r>
      <w:r w:rsidR="00613967">
        <w:t>допуска</w:t>
      </w:r>
      <w:r w:rsidRPr="003F3860">
        <w:t xml:space="preserve"> (обратная сторона </w:t>
      </w:r>
      <w:r w:rsidR="00613967">
        <w:t>наряда-допуска</w:t>
      </w:r>
      <w:r w:rsidRPr="003F3860">
        <w:t>)</w:t>
      </w:r>
      <w:bookmarkEnd w:id="39"/>
    </w:p>
    <w:p w:rsidR="003F3860" w:rsidRPr="003F3860" w:rsidRDefault="00613967" w:rsidP="006663D7">
      <w:pPr>
        <w:pStyle w:val="Heading3"/>
        <w:tabs>
          <w:tab w:val="num" w:pos="720"/>
        </w:tabs>
        <w:ind w:left="696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Наряд-допуск</w:t>
      </w:r>
      <w:r w:rsidR="003F3860" w:rsidRPr="003F3860">
        <w:rPr>
          <w:rFonts w:ascii="Verdana" w:hAnsi="Verdana"/>
          <w:sz w:val="22"/>
          <w:szCs w:val="22"/>
        </w:rPr>
        <w:t xml:space="preserve"> на проведение </w:t>
      </w:r>
      <w:r>
        <w:rPr>
          <w:rFonts w:ascii="Verdana" w:hAnsi="Verdana"/>
          <w:sz w:val="22"/>
          <w:szCs w:val="22"/>
        </w:rPr>
        <w:t>газоопасных</w:t>
      </w:r>
      <w:r w:rsidR="003F3860" w:rsidRPr="003F3860">
        <w:rPr>
          <w:rFonts w:ascii="Verdana" w:hAnsi="Verdana"/>
          <w:sz w:val="22"/>
          <w:szCs w:val="22"/>
        </w:rPr>
        <w:t xml:space="preserve"> работ действител</w:t>
      </w:r>
      <w:r>
        <w:rPr>
          <w:rFonts w:ascii="Verdana" w:hAnsi="Verdana"/>
          <w:sz w:val="22"/>
          <w:szCs w:val="22"/>
        </w:rPr>
        <w:t>е</w:t>
      </w:r>
      <w:r w:rsidR="003F3860" w:rsidRPr="003F3860">
        <w:rPr>
          <w:rFonts w:ascii="Verdana" w:hAnsi="Verdana"/>
          <w:sz w:val="22"/>
          <w:szCs w:val="22"/>
        </w:rPr>
        <w:t>н в течени</w:t>
      </w:r>
      <w:r w:rsidR="006B31C5">
        <w:rPr>
          <w:rFonts w:ascii="Verdana" w:hAnsi="Verdana"/>
          <w:sz w:val="22"/>
          <w:szCs w:val="22"/>
        </w:rPr>
        <w:t>е</w:t>
      </w:r>
      <w:r w:rsidR="003F3860" w:rsidRPr="003F3860">
        <w:rPr>
          <w:rFonts w:ascii="Verdana" w:hAnsi="Verdana"/>
          <w:sz w:val="22"/>
          <w:szCs w:val="22"/>
        </w:rPr>
        <w:t xml:space="preserve"> одной смены и может быть продлен на следующую смену или день при условии, что выполнение работ на указанном в </w:t>
      </w:r>
      <w:r>
        <w:rPr>
          <w:rFonts w:ascii="Verdana" w:hAnsi="Verdana"/>
          <w:sz w:val="22"/>
          <w:szCs w:val="22"/>
        </w:rPr>
        <w:t>наряде-допуске</w:t>
      </w:r>
      <w:r w:rsidR="003F3860" w:rsidRPr="003F3860">
        <w:rPr>
          <w:rFonts w:ascii="Verdana" w:hAnsi="Verdana"/>
          <w:sz w:val="22"/>
          <w:szCs w:val="22"/>
        </w:rPr>
        <w:t xml:space="preserve"> участке будет возобновлено в следующую смену/день. Процедура утверждения продления </w:t>
      </w:r>
      <w:r>
        <w:rPr>
          <w:rFonts w:ascii="Verdana" w:hAnsi="Verdana"/>
          <w:sz w:val="22"/>
          <w:szCs w:val="22"/>
        </w:rPr>
        <w:t>наряда-допуска</w:t>
      </w:r>
      <w:r w:rsidR="003F3860" w:rsidRPr="003F3860">
        <w:rPr>
          <w:rFonts w:ascii="Verdana" w:hAnsi="Verdana"/>
          <w:sz w:val="22"/>
          <w:szCs w:val="22"/>
        </w:rPr>
        <w:t xml:space="preserve"> такая же, как в разделе 6.3 за одним исключением. Подпись руководителя объекта не  требуется, так как продление </w:t>
      </w:r>
      <w:r>
        <w:rPr>
          <w:rFonts w:ascii="Verdana" w:hAnsi="Verdana"/>
          <w:sz w:val="22"/>
          <w:szCs w:val="22"/>
        </w:rPr>
        <w:t>наряда-допуска</w:t>
      </w:r>
      <w:r w:rsidR="003F3860" w:rsidRPr="003F3860">
        <w:rPr>
          <w:rFonts w:ascii="Verdana" w:hAnsi="Verdana"/>
          <w:sz w:val="22"/>
          <w:szCs w:val="22"/>
        </w:rPr>
        <w:t xml:space="preserve"> утверждается уполномоченным руководителя объекта. </w:t>
      </w:r>
    </w:p>
    <w:p w:rsidR="003F3860" w:rsidRPr="003F3860" w:rsidRDefault="003F3860" w:rsidP="006663D7">
      <w:pPr>
        <w:pStyle w:val="Heading3"/>
        <w:tabs>
          <w:tab w:val="num" w:pos="720"/>
        </w:tabs>
        <w:ind w:left="696" w:hanging="720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Руководитель объекта имеет право делегировать полномочия по продлению </w:t>
      </w:r>
      <w:r w:rsidR="00613967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на проведение </w:t>
      </w:r>
      <w:r w:rsidR="00613967">
        <w:rPr>
          <w:rFonts w:ascii="Verdana" w:hAnsi="Verdana"/>
          <w:sz w:val="22"/>
          <w:szCs w:val="22"/>
        </w:rPr>
        <w:t>газоопасных</w:t>
      </w:r>
      <w:r w:rsidRPr="003F3860">
        <w:rPr>
          <w:rFonts w:ascii="Verdana" w:hAnsi="Verdana"/>
          <w:sz w:val="22"/>
          <w:szCs w:val="22"/>
        </w:rPr>
        <w:t xml:space="preserve"> работ только руководителю задания и ответственному за выполнение работ.</w:t>
      </w:r>
    </w:p>
    <w:p w:rsidR="003F3860" w:rsidRPr="006663D7" w:rsidRDefault="003F3860" w:rsidP="006663D7">
      <w:pPr>
        <w:tabs>
          <w:tab w:val="num" w:pos="720"/>
        </w:tabs>
        <w:ind w:left="696" w:hanging="720"/>
        <w:rPr>
          <w:rFonts w:ascii="Verdana" w:hAnsi="Verdana"/>
          <w:i/>
          <w:sz w:val="22"/>
          <w:szCs w:val="22"/>
          <w:lang w:val="ru-RU"/>
        </w:rPr>
      </w:pPr>
      <w:r w:rsidRPr="006663D7">
        <w:rPr>
          <w:rFonts w:ascii="Verdana" w:hAnsi="Verdana"/>
          <w:i/>
          <w:sz w:val="22"/>
          <w:szCs w:val="22"/>
          <w:lang w:val="ru-RU"/>
        </w:rPr>
        <w:t xml:space="preserve">Примечание: продление </w:t>
      </w:r>
      <w:r w:rsidR="00613967">
        <w:rPr>
          <w:rFonts w:ascii="Verdana" w:hAnsi="Verdana"/>
          <w:i/>
          <w:sz w:val="22"/>
          <w:szCs w:val="22"/>
          <w:lang w:val="ru-RU"/>
        </w:rPr>
        <w:t>наряда-допуска</w:t>
      </w:r>
      <w:r w:rsidRPr="006663D7">
        <w:rPr>
          <w:rFonts w:ascii="Verdana" w:hAnsi="Verdana"/>
          <w:i/>
          <w:sz w:val="22"/>
          <w:szCs w:val="22"/>
          <w:lang w:val="ru-RU"/>
        </w:rPr>
        <w:t xml:space="preserve"> на проведение </w:t>
      </w:r>
      <w:r w:rsidR="00613967">
        <w:rPr>
          <w:rFonts w:ascii="Verdana" w:hAnsi="Verdana"/>
          <w:i/>
          <w:sz w:val="22"/>
          <w:szCs w:val="22"/>
          <w:lang w:val="ru-RU"/>
        </w:rPr>
        <w:t>газоопасных</w:t>
      </w:r>
      <w:r w:rsidRPr="006663D7">
        <w:rPr>
          <w:rFonts w:ascii="Verdana" w:hAnsi="Verdana"/>
          <w:i/>
          <w:sz w:val="22"/>
          <w:szCs w:val="22"/>
          <w:lang w:val="ru-RU"/>
        </w:rPr>
        <w:t xml:space="preserve"> работ на территории производственных объектов </w:t>
      </w:r>
      <w:r w:rsidR="00613967">
        <w:rPr>
          <w:rFonts w:ascii="Verdana" w:hAnsi="Verdana"/>
          <w:i/>
          <w:sz w:val="22"/>
          <w:szCs w:val="22"/>
          <w:lang w:val="ru-RU"/>
        </w:rPr>
        <w:t>(установок)</w:t>
      </w:r>
      <w:r w:rsidRPr="006663D7">
        <w:rPr>
          <w:rFonts w:ascii="Verdana" w:hAnsi="Verdana"/>
          <w:i/>
          <w:sz w:val="22"/>
          <w:szCs w:val="22"/>
          <w:lang w:val="ru-RU"/>
        </w:rPr>
        <w:t xml:space="preserve"> обязательно должно утверждаться уполномоченным руководителя объекта. </w:t>
      </w:r>
    </w:p>
    <w:p w:rsidR="003F3860" w:rsidRPr="003F3860" w:rsidRDefault="003F3860" w:rsidP="002A5D3F">
      <w:pPr>
        <w:pStyle w:val="Heading2"/>
      </w:pPr>
      <w:bookmarkStart w:id="40" w:name="_Toc11232100"/>
      <w:r w:rsidRPr="003F3860">
        <w:t>Результаты отборов проб воздушной среды</w:t>
      </w:r>
      <w:bookmarkEnd w:id="40"/>
    </w:p>
    <w:p w:rsidR="003F3860" w:rsidRPr="003F3860" w:rsidRDefault="003F3860" w:rsidP="006663D7">
      <w:pPr>
        <w:pStyle w:val="Heading3"/>
        <w:tabs>
          <w:tab w:val="num" w:pos="672"/>
        </w:tabs>
        <w:ind w:left="648" w:hanging="648"/>
        <w:rPr>
          <w:rFonts w:ascii="Verdana" w:hAnsi="Verdana"/>
          <w:sz w:val="22"/>
          <w:szCs w:val="22"/>
        </w:rPr>
      </w:pPr>
      <w:r w:rsidRPr="003F3860">
        <w:rPr>
          <w:rFonts w:ascii="Verdana" w:hAnsi="Verdana"/>
          <w:sz w:val="22"/>
          <w:szCs w:val="22"/>
        </w:rPr>
        <w:t xml:space="preserve">Результаты первого отбора проб воздушной среды и последующих отборов, проводимых с периодичностью не реже одного раза каждые четыре часа, должны записываться на обратной стороне </w:t>
      </w:r>
      <w:r w:rsidR="0090040C">
        <w:rPr>
          <w:rFonts w:ascii="Verdana" w:hAnsi="Verdana"/>
          <w:sz w:val="22"/>
          <w:szCs w:val="22"/>
        </w:rPr>
        <w:t>наряда-допуска</w:t>
      </w:r>
      <w:r w:rsidRPr="003F3860">
        <w:rPr>
          <w:rFonts w:ascii="Verdana" w:hAnsi="Verdana"/>
          <w:sz w:val="22"/>
          <w:szCs w:val="22"/>
        </w:rPr>
        <w:t xml:space="preserve"> на проведение </w:t>
      </w:r>
      <w:r w:rsidR="0090040C">
        <w:rPr>
          <w:rFonts w:ascii="Verdana" w:hAnsi="Verdana"/>
          <w:sz w:val="22"/>
          <w:szCs w:val="22"/>
        </w:rPr>
        <w:t>газоопасных</w:t>
      </w:r>
      <w:r w:rsidRPr="003F3860">
        <w:rPr>
          <w:rFonts w:ascii="Verdana" w:hAnsi="Verdana"/>
          <w:sz w:val="22"/>
          <w:szCs w:val="22"/>
        </w:rPr>
        <w:t xml:space="preserve"> работ. Пробоотборщик (специалист по отбору проб воздушной среды) должен указать в </w:t>
      </w:r>
      <w:r w:rsidR="0090040C">
        <w:rPr>
          <w:rFonts w:ascii="Verdana" w:hAnsi="Verdana"/>
          <w:sz w:val="22"/>
          <w:szCs w:val="22"/>
        </w:rPr>
        <w:t>наряде-допуске</w:t>
      </w:r>
      <w:r w:rsidRPr="003F3860">
        <w:rPr>
          <w:rFonts w:ascii="Verdana" w:hAnsi="Verdana"/>
          <w:sz w:val="22"/>
          <w:szCs w:val="22"/>
        </w:rPr>
        <w:t xml:space="preserve"> следующую информацию:</w:t>
      </w:r>
    </w:p>
    <w:p w:rsidR="003F3860" w:rsidRPr="003F3860" w:rsidRDefault="003F3860" w:rsidP="006663D7">
      <w:pPr>
        <w:tabs>
          <w:tab w:val="num" w:pos="672"/>
          <w:tab w:val="left" w:leader="dot" w:pos="8352"/>
          <w:tab w:val="right" w:pos="8640"/>
          <w:tab w:val="left" w:pos="9360"/>
        </w:tabs>
        <w:spacing w:before="60" w:after="60"/>
        <w:ind w:left="648" w:hanging="648"/>
        <w:rPr>
          <w:rFonts w:ascii="Verdana" w:hAnsi="Verdana"/>
          <w:sz w:val="22"/>
          <w:szCs w:val="22"/>
          <w:lang w:val="ru-RU"/>
        </w:rPr>
      </w:pPr>
      <w:r w:rsidRPr="003F3860">
        <w:rPr>
          <w:rFonts w:ascii="Verdana" w:hAnsi="Verdana"/>
          <w:sz w:val="22"/>
          <w:szCs w:val="22"/>
          <w:lang w:val="ru-RU"/>
        </w:rPr>
        <w:t>а)</w:t>
      </w:r>
      <w:r w:rsidRPr="003F3860">
        <w:rPr>
          <w:rFonts w:ascii="Verdana" w:hAnsi="Verdana"/>
          <w:sz w:val="22"/>
          <w:szCs w:val="22"/>
          <w:lang w:val="ru-RU"/>
        </w:rPr>
        <w:tab/>
        <w:t>дата и время проведения отбора</w:t>
      </w:r>
    </w:p>
    <w:p w:rsidR="003F3860" w:rsidRPr="003F3860" w:rsidRDefault="00BC7E1C" w:rsidP="006663D7">
      <w:pPr>
        <w:tabs>
          <w:tab w:val="num" w:pos="672"/>
          <w:tab w:val="left" w:leader="dot" w:pos="8352"/>
          <w:tab w:val="right" w:pos="8640"/>
          <w:tab w:val="left" w:pos="9360"/>
        </w:tabs>
        <w:spacing w:before="60" w:after="60"/>
        <w:ind w:left="648" w:hanging="648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b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фамилия пробоотборщика, проводившего отбор</w:t>
      </w:r>
    </w:p>
    <w:p w:rsidR="003F3860" w:rsidRPr="003F3860" w:rsidRDefault="00BC7E1C" w:rsidP="006663D7">
      <w:pPr>
        <w:tabs>
          <w:tab w:val="num" w:pos="672"/>
          <w:tab w:val="left" w:leader="dot" w:pos="8352"/>
          <w:tab w:val="right" w:pos="8640"/>
          <w:tab w:val="left" w:pos="9360"/>
        </w:tabs>
        <w:spacing w:before="60" w:after="60"/>
        <w:ind w:left="648" w:hanging="648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c</w:t>
      </w:r>
      <w:r w:rsidR="003F3860" w:rsidRPr="003F3860">
        <w:rPr>
          <w:rFonts w:ascii="Verdana" w:hAnsi="Verdana"/>
          <w:sz w:val="22"/>
          <w:szCs w:val="22"/>
          <w:lang w:val="ru-RU"/>
        </w:rPr>
        <w:t>)</w:t>
      </w:r>
      <w:r w:rsidR="003F3860" w:rsidRPr="003F3860">
        <w:rPr>
          <w:rFonts w:ascii="Verdana" w:hAnsi="Verdana"/>
          <w:sz w:val="22"/>
          <w:szCs w:val="22"/>
          <w:lang w:val="ru-RU"/>
        </w:rPr>
        <w:tab/>
        <w:t>результат отбора проб в процентном отношении к нижнему пределу возгораемости.</w:t>
      </w:r>
    </w:p>
    <w:p w:rsidR="003F3860" w:rsidRPr="003F3860" w:rsidRDefault="003F3860" w:rsidP="002A5D3F">
      <w:pPr>
        <w:pStyle w:val="Heading1"/>
      </w:pPr>
      <w:bookmarkStart w:id="41" w:name="_Toc11232101"/>
      <w:r w:rsidRPr="003F3860">
        <w:t xml:space="preserve">Дополнительные требования по оформлению </w:t>
      </w:r>
      <w:bookmarkEnd w:id="41"/>
      <w:r w:rsidR="0032462F">
        <w:t>наряда-допуска</w:t>
      </w:r>
    </w:p>
    <w:p w:rsidR="003F3860" w:rsidRPr="003F3860" w:rsidRDefault="0032462F" w:rsidP="002A5D3F">
      <w:pPr>
        <w:pStyle w:val="Heading2"/>
      </w:pPr>
      <w:bookmarkStart w:id="42" w:name="_Toc10858083"/>
      <w:bookmarkStart w:id="43" w:name="_Toc11232102"/>
      <w:r>
        <w:t>Наряд-допуск</w:t>
      </w:r>
      <w:r w:rsidR="003F3860" w:rsidRPr="003F3860">
        <w:t>, не имеющи</w:t>
      </w:r>
      <w:r>
        <w:t>й</w:t>
      </w:r>
      <w:r w:rsidR="003F3860" w:rsidRPr="003F3860">
        <w:t xml:space="preserve"> подписей ответственных лиц, счита</w:t>
      </w:r>
      <w:r>
        <w:t>е</w:t>
      </w:r>
      <w:r w:rsidR="003F3860" w:rsidRPr="003F3860">
        <w:t>тся недействительным.</w:t>
      </w:r>
      <w:bookmarkEnd w:id="42"/>
      <w:bookmarkEnd w:id="43"/>
      <w:r w:rsidR="003F3860" w:rsidRPr="003F3860">
        <w:t xml:space="preserve"> </w:t>
      </w:r>
    </w:p>
    <w:p w:rsidR="003F3860" w:rsidRPr="003F3860" w:rsidRDefault="003F3860" w:rsidP="002A5D3F">
      <w:pPr>
        <w:pStyle w:val="Heading2"/>
      </w:pPr>
      <w:bookmarkStart w:id="44" w:name="_Toc10858084"/>
      <w:bookmarkStart w:id="45" w:name="_Toc11232103"/>
      <w:r w:rsidRPr="003F3860">
        <w:t xml:space="preserve">Перед началом проведения работ </w:t>
      </w:r>
      <w:r w:rsidR="0032462F">
        <w:t>наряд-допуск</w:t>
      </w:r>
      <w:r w:rsidRPr="003F3860">
        <w:t xml:space="preserve"> на проведение </w:t>
      </w:r>
      <w:r w:rsidR="0032462F">
        <w:t>газоопасных</w:t>
      </w:r>
      <w:r w:rsidRPr="003F3860">
        <w:t xml:space="preserve"> работ вывешивается на участке проведения работ. Оригинал</w:t>
      </w:r>
      <w:bookmarkEnd w:id="44"/>
      <w:r w:rsidRPr="003F3860">
        <w:t xml:space="preserve"> </w:t>
      </w:r>
      <w:bookmarkStart w:id="46" w:name="_Toc10858085"/>
      <w:r w:rsidR="0032462F">
        <w:t>наряда-допуска</w:t>
      </w:r>
      <w:r w:rsidRPr="003F3860">
        <w:t xml:space="preserve"> на проведение </w:t>
      </w:r>
      <w:r w:rsidR="0032462F">
        <w:t>газоопасных</w:t>
      </w:r>
      <w:r w:rsidRPr="003F3860">
        <w:t xml:space="preserve"> работ передается в соответствующую комнату оформления разрешений.</w:t>
      </w:r>
      <w:bookmarkEnd w:id="45"/>
      <w:bookmarkEnd w:id="46"/>
    </w:p>
    <w:p w:rsidR="003F3860" w:rsidRPr="003F3860" w:rsidRDefault="003F3860" w:rsidP="002A5D3F">
      <w:pPr>
        <w:pStyle w:val="Heading2"/>
      </w:pPr>
      <w:bookmarkStart w:id="47" w:name="_Toc10858086"/>
      <w:bookmarkStart w:id="48" w:name="_Toc11232104"/>
      <w:r w:rsidRPr="003F3860">
        <w:lastRenderedPageBreak/>
        <w:t>Срок действия разрешения на новых строительных объектах может быть более одной смены, и разрешение может быть действительно сроком максимально до 30 дней при условии, что отсутствует вероятность присутствия паров и газов. По истечении 30 дней необходимо пересмотреть условия разрешения, при необходимости изменить условия и оформить новое разрешение.</w:t>
      </w:r>
      <w:bookmarkEnd w:id="47"/>
      <w:bookmarkEnd w:id="48"/>
      <w:r w:rsidRPr="003F3860">
        <w:t xml:space="preserve"> </w:t>
      </w:r>
    </w:p>
    <w:p w:rsidR="003F3860" w:rsidRPr="004A2656" w:rsidRDefault="003F3860" w:rsidP="002A5D3F">
      <w:pPr>
        <w:pStyle w:val="Heading2"/>
      </w:pPr>
      <w:bookmarkStart w:id="49" w:name="_Toc10858088"/>
      <w:bookmarkStart w:id="50" w:name="_Toc11232106"/>
      <w:r w:rsidRPr="004A2656">
        <w:t xml:space="preserve">Обязанности наблюдателя по ТБ приведены в инструкции </w:t>
      </w:r>
      <w:r w:rsidR="004A2656" w:rsidRPr="004A2656">
        <w:rPr>
          <w:lang w:val="en-US"/>
        </w:rPr>
        <w:t>HSE</w:t>
      </w:r>
      <w:r w:rsidR="004A2656" w:rsidRPr="00A060A2">
        <w:t xml:space="preserve"> 01.08.06</w:t>
      </w:r>
      <w:r w:rsidRPr="004A2656">
        <w:t>.</w:t>
      </w:r>
      <w:bookmarkEnd w:id="49"/>
      <w:bookmarkEnd w:id="50"/>
    </w:p>
    <w:p w:rsidR="003F3860" w:rsidRPr="003F3860" w:rsidRDefault="003F3860" w:rsidP="002A5D3F">
      <w:pPr>
        <w:pStyle w:val="Heading1"/>
      </w:pPr>
      <w:bookmarkStart w:id="51" w:name="_Hlt535487123"/>
      <w:bookmarkStart w:id="52" w:name="_Hlt2303522"/>
      <w:bookmarkStart w:id="53" w:name="_Toc11232111"/>
      <w:bookmarkEnd w:id="51"/>
      <w:r w:rsidRPr="003F3860">
        <w:t>Приложения</w:t>
      </w:r>
      <w:bookmarkEnd w:id="53"/>
      <w:r w:rsidRPr="003F3860">
        <w:t xml:space="preserve"> </w:t>
      </w:r>
      <w:bookmarkEnd w:id="52"/>
    </w:p>
    <w:p w:rsidR="00CC51A9" w:rsidRDefault="004A2656" w:rsidP="003F3860">
      <w:pPr>
        <w:pStyle w:val="a4-level3"/>
        <w:spacing w:before="60" w:after="60"/>
        <w:ind w:left="720" w:firstLine="0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color w:val="auto"/>
          <w:sz w:val="22"/>
          <w:szCs w:val="22"/>
        </w:rPr>
        <w:t>HSE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01.08.0</w:t>
      </w:r>
      <w:r w:rsidR="00773BEF">
        <w:rPr>
          <w:rFonts w:ascii="Verdana" w:hAnsi="Verdana"/>
          <w:color w:val="auto"/>
          <w:sz w:val="22"/>
          <w:szCs w:val="22"/>
          <w:lang w:val="ru-RU"/>
        </w:rPr>
        <w:t>7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>.</w:t>
      </w:r>
      <w:r>
        <w:rPr>
          <w:rFonts w:ascii="Verdana" w:hAnsi="Verdana"/>
          <w:color w:val="auto"/>
          <w:sz w:val="22"/>
          <w:szCs w:val="22"/>
        </w:rPr>
        <w:t>a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</w:t>
      </w:r>
      <w:r>
        <w:rPr>
          <w:rFonts w:ascii="Verdana" w:hAnsi="Verdana"/>
          <w:color w:val="auto"/>
          <w:sz w:val="22"/>
          <w:szCs w:val="22"/>
          <w:lang w:val="ru-RU"/>
        </w:rPr>
        <w:t>–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</w:t>
      </w:r>
      <w:r w:rsidR="00773BEF">
        <w:rPr>
          <w:rFonts w:ascii="Verdana" w:hAnsi="Verdana"/>
          <w:color w:val="auto"/>
          <w:sz w:val="22"/>
          <w:szCs w:val="22"/>
          <w:lang w:val="ru-RU"/>
        </w:rPr>
        <w:t>Наряд-допуск</w:t>
      </w:r>
      <w:r>
        <w:rPr>
          <w:rFonts w:ascii="Verdana" w:hAnsi="Verdana"/>
          <w:color w:val="auto"/>
          <w:sz w:val="22"/>
          <w:szCs w:val="22"/>
          <w:lang w:val="ru-RU"/>
        </w:rPr>
        <w:t xml:space="preserve"> на проведение </w:t>
      </w:r>
      <w:r w:rsidR="00773BEF">
        <w:rPr>
          <w:rFonts w:ascii="Verdana" w:hAnsi="Verdana"/>
          <w:color w:val="auto"/>
          <w:sz w:val="22"/>
          <w:szCs w:val="22"/>
          <w:lang w:val="ru-RU"/>
        </w:rPr>
        <w:t>газоопасных</w:t>
      </w:r>
      <w:r>
        <w:rPr>
          <w:rFonts w:ascii="Verdana" w:hAnsi="Verdana"/>
          <w:color w:val="auto"/>
          <w:sz w:val="22"/>
          <w:szCs w:val="22"/>
          <w:lang w:val="ru-RU"/>
        </w:rPr>
        <w:t xml:space="preserve"> работ</w:t>
      </w:r>
      <w:r w:rsidR="00CC51A9">
        <w:rPr>
          <w:rFonts w:ascii="Verdana" w:hAnsi="Verdana"/>
          <w:color w:val="auto"/>
          <w:sz w:val="22"/>
          <w:szCs w:val="22"/>
          <w:lang w:val="ru-RU"/>
        </w:rPr>
        <w:t>;</w:t>
      </w:r>
    </w:p>
    <w:p w:rsidR="00CC51A9" w:rsidRPr="00854BE5" w:rsidRDefault="00CC51A9" w:rsidP="00CC51A9">
      <w:pPr>
        <w:pStyle w:val="a4-level3"/>
        <w:spacing w:before="60" w:after="60"/>
        <w:ind w:left="720" w:firstLine="0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color w:val="auto"/>
          <w:sz w:val="22"/>
          <w:szCs w:val="22"/>
        </w:rPr>
        <w:t>HSE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 xml:space="preserve"> 01.08.0</w:t>
      </w:r>
      <w:r>
        <w:rPr>
          <w:rFonts w:ascii="Verdana" w:hAnsi="Verdana"/>
          <w:color w:val="auto"/>
          <w:sz w:val="22"/>
          <w:szCs w:val="22"/>
          <w:lang w:val="ru-RU"/>
        </w:rPr>
        <w:t>5</w:t>
      </w:r>
      <w:r w:rsidRPr="004A2656">
        <w:rPr>
          <w:rFonts w:ascii="Verdana" w:hAnsi="Verdana"/>
          <w:color w:val="auto"/>
          <w:sz w:val="22"/>
          <w:szCs w:val="22"/>
          <w:lang w:val="ru-RU"/>
        </w:rPr>
        <w:t>.</w:t>
      </w:r>
      <w:r>
        <w:rPr>
          <w:rFonts w:ascii="Verdana" w:hAnsi="Verdana"/>
          <w:color w:val="auto"/>
          <w:sz w:val="22"/>
          <w:szCs w:val="22"/>
        </w:rPr>
        <w:t>a</w:t>
      </w:r>
      <w:r>
        <w:rPr>
          <w:rFonts w:ascii="Verdana" w:hAnsi="Verdana"/>
          <w:color w:val="auto"/>
          <w:sz w:val="22"/>
          <w:szCs w:val="22"/>
          <w:lang w:val="ru-RU"/>
        </w:rPr>
        <w:t xml:space="preserve"> – форма Список исполнителей работ.</w:t>
      </w:r>
    </w:p>
    <w:p w:rsidR="004A2656" w:rsidRPr="00BB241B" w:rsidRDefault="004A2656" w:rsidP="002A5D3F">
      <w:pPr>
        <w:pStyle w:val="Heading1"/>
      </w:pPr>
      <w:r w:rsidRPr="008409F9">
        <w:t>Исключения</w:t>
      </w:r>
    </w:p>
    <w:p w:rsidR="004A2656" w:rsidRDefault="004A2656" w:rsidP="004A2656">
      <w:pPr>
        <w:rPr>
          <w:rFonts w:ascii="Verdana" w:eastAsia="Batang" w:hAnsi="Verdana"/>
          <w:color w:val="000000"/>
          <w:sz w:val="22"/>
          <w:szCs w:val="22"/>
        </w:rPr>
      </w:pPr>
    </w:p>
    <w:p w:rsidR="00CC51A9" w:rsidRPr="00DB78A9" w:rsidRDefault="00CC51A9" w:rsidP="00CC51A9">
      <w:pPr>
        <w:pStyle w:val="Heading2"/>
        <w:numPr>
          <w:ilvl w:val="0"/>
          <w:numId w:val="0"/>
        </w:numPr>
      </w:pPr>
      <w:r w:rsidRPr="00DB78A9">
        <w:t>Исключения к требованиям данной инструкции должны быть письменно утверждены соответствующим суперинтендантом/супервайзером эксплуатации производства или руководителем объекта.</w:t>
      </w:r>
    </w:p>
    <w:p w:rsidR="004A2656" w:rsidRPr="004A2656" w:rsidRDefault="004A2656" w:rsidP="002A5D3F">
      <w:pPr>
        <w:pStyle w:val="Heading1"/>
      </w:pPr>
      <w:r w:rsidRPr="004A2656">
        <w:t>Дата вступления в действие</w:t>
      </w:r>
    </w:p>
    <w:p w:rsidR="004A2656" w:rsidRDefault="004A2656" w:rsidP="004A2656">
      <w:pPr>
        <w:rPr>
          <w:rFonts w:ascii="Verdana" w:eastAsia="Batang" w:hAnsi="Verdana"/>
          <w:b/>
          <w:bCs/>
          <w:sz w:val="22"/>
          <w:szCs w:val="22"/>
        </w:rPr>
      </w:pPr>
    </w:p>
    <w:p w:rsidR="004A2656" w:rsidRPr="004A2656" w:rsidRDefault="004A2656" w:rsidP="004A2656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4A2656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инструкции с</w:t>
      </w:r>
      <w:r w:rsidR="00BA5A3F">
        <w:rPr>
          <w:rFonts w:ascii="Verdana" w:eastAsia="Batang" w:hAnsi="Verdana"/>
          <w:color w:val="000000"/>
          <w:sz w:val="22"/>
          <w:szCs w:val="22"/>
          <w:lang w:val="ru-RU"/>
        </w:rPr>
        <w:t>о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 xml:space="preserve"> дня утверждения</w:t>
      </w:r>
      <w:r w:rsidRPr="004A2656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p w:rsidR="004A2656" w:rsidRPr="00BB241B" w:rsidRDefault="004A2656" w:rsidP="002A5D3F">
      <w:pPr>
        <w:pStyle w:val="Heading1"/>
      </w:pPr>
      <w:r w:rsidRPr="008409F9">
        <w:t>Истечение срока действия/пересмотр</w:t>
      </w:r>
    </w:p>
    <w:p w:rsidR="004A2656" w:rsidRDefault="004A2656" w:rsidP="004A2656">
      <w:pPr>
        <w:rPr>
          <w:rFonts w:ascii="Verdana" w:hAnsi="Verdana"/>
          <w:b/>
          <w:sz w:val="22"/>
          <w:szCs w:val="22"/>
        </w:rPr>
      </w:pPr>
    </w:p>
    <w:p w:rsidR="004A2656" w:rsidRPr="004A2656" w:rsidRDefault="004A2656" w:rsidP="004A2656">
      <w:pPr>
        <w:rPr>
          <w:rFonts w:ascii="Verdana" w:hAnsi="Verdana"/>
          <w:b/>
          <w:sz w:val="22"/>
          <w:szCs w:val="22"/>
          <w:lang w:val="ru-RU"/>
        </w:rPr>
      </w:pPr>
      <w:r w:rsidRPr="004A2656">
        <w:rPr>
          <w:rFonts w:ascii="Verdana" w:hAnsi="Verdana"/>
          <w:sz w:val="22"/>
          <w:szCs w:val="22"/>
          <w:lang w:val="ru-RU"/>
        </w:rPr>
        <w:t>Пересмотр данного документа осуществляется раз в три года для определения необходимости внесения изменений</w:t>
      </w:r>
    </w:p>
    <w:p w:rsidR="004A2656" w:rsidRPr="004A2656" w:rsidRDefault="004A2656" w:rsidP="004A2656">
      <w:pPr>
        <w:rPr>
          <w:rFonts w:ascii="Verdana" w:hAnsi="Verdana"/>
          <w:b/>
          <w:sz w:val="22"/>
          <w:szCs w:val="22"/>
          <w:lang w:val="ru-RU"/>
        </w:rPr>
      </w:pPr>
    </w:p>
    <w:p w:rsidR="00E71FE9" w:rsidRPr="003F3860" w:rsidRDefault="00E71FE9">
      <w:pPr>
        <w:rPr>
          <w:rFonts w:ascii="Verdana" w:hAnsi="Verdana"/>
          <w:sz w:val="22"/>
          <w:szCs w:val="22"/>
          <w:lang w:val="ru-RU"/>
        </w:rPr>
      </w:pPr>
    </w:p>
    <w:sectPr w:rsidR="00E71FE9" w:rsidRPr="003F3860" w:rsidSect="003F3860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A6" w:rsidRDefault="007359A6">
      <w:r>
        <w:separator/>
      </w:r>
    </w:p>
  </w:endnote>
  <w:endnote w:type="continuationSeparator" w:id="0">
    <w:p w:rsidR="007359A6" w:rsidRDefault="0073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11" w:rsidRPr="00F244E6" w:rsidRDefault="00B16811" w:rsidP="00F244E6">
    <w:pPr>
      <w:pStyle w:val="Footer"/>
      <w:jc w:val="center"/>
      <w:rPr>
        <w:rFonts w:ascii="Verdana" w:hAnsi="Verdana"/>
      </w:rPr>
    </w:pPr>
    <w:r w:rsidRPr="00F244E6">
      <w:rPr>
        <w:rFonts w:ascii="Verdana" w:hAnsi="Verdana"/>
      </w:rPr>
      <w:fldChar w:fldCharType="begin"/>
    </w:r>
    <w:r w:rsidRPr="00F244E6">
      <w:rPr>
        <w:rFonts w:ascii="Verdana" w:hAnsi="Verdana"/>
      </w:rPr>
      <w:instrText xml:space="preserve"> PAGE </w:instrText>
    </w:r>
    <w:r w:rsidRPr="00F244E6">
      <w:rPr>
        <w:rFonts w:ascii="Verdana" w:hAnsi="Verdana"/>
      </w:rPr>
      <w:fldChar w:fldCharType="separate"/>
    </w:r>
    <w:r w:rsidR="004A4378">
      <w:rPr>
        <w:rFonts w:ascii="Verdana" w:hAnsi="Verdana"/>
        <w:noProof/>
      </w:rPr>
      <w:t>8</w:t>
    </w:r>
    <w:r w:rsidRPr="00F244E6">
      <w:rPr>
        <w:rFonts w:ascii="Verdana" w:hAnsi="Verdana"/>
      </w:rPr>
      <w:fldChar w:fldCharType="end"/>
    </w:r>
    <w:r w:rsidRPr="00F244E6">
      <w:rPr>
        <w:rFonts w:ascii="Verdana" w:hAnsi="Verdana"/>
      </w:rPr>
      <w:t xml:space="preserve"> - </w:t>
    </w:r>
    <w:r w:rsidRPr="00F244E6">
      <w:rPr>
        <w:rFonts w:ascii="Verdana" w:hAnsi="Verdana"/>
      </w:rPr>
      <w:fldChar w:fldCharType="begin"/>
    </w:r>
    <w:r w:rsidRPr="00F244E6">
      <w:rPr>
        <w:rFonts w:ascii="Verdana" w:hAnsi="Verdana"/>
      </w:rPr>
      <w:instrText xml:space="preserve"> NUMPAGES </w:instrText>
    </w:r>
    <w:r w:rsidRPr="00F244E6">
      <w:rPr>
        <w:rFonts w:ascii="Verdana" w:hAnsi="Verdana"/>
      </w:rPr>
      <w:fldChar w:fldCharType="separate"/>
    </w:r>
    <w:r w:rsidR="004A4378">
      <w:rPr>
        <w:rFonts w:ascii="Verdana" w:hAnsi="Verdana"/>
        <w:noProof/>
      </w:rPr>
      <w:t>8</w:t>
    </w:r>
    <w:r w:rsidRPr="00F244E6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A6" w:rsidRDefault="007359A6">
      <w:r>
        <w:separator/>
      </w:r>
    </w:p>
  </w:footnote>
  <w:footnote w:type="continuationSeparator" w:id="0">
    <w:p w:rsidR="007359A6" w:rsidRDefault="0073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11" w:rsidRPr="005A3F0C" w:rsidRDefault="00B16811" w:rsidP="00F244E6">
    <w:pPr>
      <w:pStyle w:val="Header"/>
      <w:jc w:val="right"/>
      <w:rPr>
        <w:rFonts w:ascii="Verdana" w:hAnsi="Verdana"/>
      </w:rPr>
    </w:pPr>
    <w:r w:rsidRPr="00F244E6">
      <w:rPr>
        <w:rFonts w:ascii="Verdana" w:hAnsi="Verdana"/>
      </w:rPr>
      <w:t>HSE 01.08.0</w:t>
    </w:r>
    <w:r>
      <w:rPr>
        <w:rFonts w:ascii="Verdana" w:hAnsi="Verdana"/>
        <w:lang w:val="ru-RU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719"/>
    <w:multiLevelType w:val="multilevel"/>
    <w:tmpl w:val="89DC3788"/>
    <w:lvl w:ilvl="0">
      <w:start w:val="1"/>
      <w:numFmt w:val="decimal"/>
      <w:pStyle w:val="Heading1"/>
      <w:lvlText w:val="%1.0"/>
      <w:lvlJc w:val="left"/>
      <w:pPr>
        <w:tabs>
          <w:tab w:val="num" w:pos="5005"/>
        </w:tabs>
        <w:ind w:left="5005" w:hanging="709"/>
      </w:pPr>
      <w:rPr>
        <w:rFonts w:ascii="Verdana" w:hAnsi="Verdana"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05"/>
        </w:tabs>
        <w:ind w:left="5005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930"/>
        </w:tabs>
        <w:ind w:left="1930" w:hanging="85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160"/>
        </w:tabs>
        <w:ind w:left="5160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304"/>
        </w:tabs>
        <w:ind w:left="5304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48"/>
        </w:tabs>
        <w:ind w:left="5448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5592"/>
        </w:tabs>
        <w:ind w:left="5592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736"/>
        </w:tabs>
        <w:ind w:left="5736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5880"/>
        </w:tabs>
        <w:ind w:left="5880" w:hanging="1584"/>
      </w:pPr>
    </w:lvl>
  </w:abstractNum>
  <w:abstractNum w:abstractNumId="1" w15:restartNumberingAfterBreak="0">
    <w:nsid w:val="62B171CF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0"/>
    <w:rsid w:val="0008221E"/>
    <w:rsid w:val="000B1447"/>
    <w:rsid w:val="000E43A1"/>
    <w:rsid w:val="000F7978"/>
    <w:rsid w:val="001857B1"/>
    <w:rsid w:val="0022709E"/>
    <w:rsid w:val="002A5D3F"/>
    <w:rsid w:val="002E6ADE"/>
    <w:rsid w:val="0032462F"/>
    <w:rsid w:val="003F3860"/>
    <w:rsid w:val="00466E07"/>
    <w:rsid w:val="004A2656"/>
    <w:rsid w:val="004A4378"/>
    <w:rsid w:val="004B1498"/>
    <w:rsid w:val="004D39A2"/>
    <w:rsid w:val="00517F76"/>
    <w:rsid w:val="005A3F0C"/>
    <w:rsid w:val="00613967"/>
    <w:rsid w:val="00614275"/>
    <w:rsid w:val="006663D7"/>
    <w:rsid w:val="006B31C5"/>
    <w:rsid w:val="007359A6"/>
    <w:rsid w:val="00773BEF"/>
    <w:rsid w:val="007C05D6"/>
    <w:rsid w:val="008134FD"/>
    <w:rsid w:val="0090040C"/>
    <w:rsid w:val="009054CC"/>
    <w:rsid w:val="00943798"/>
    <w:rsid w:val="00947A30"/>
    <w:rsid w:val="0099016A"/>
    <w:rsid w:val="00A060A2"/>
    <w:rsid w:val="00AA529A"/>
    <w:rsid w:val="00AE2367"/>
    <w:rsid w:val="00B16811"/>
    <w:rsid w:val="00BA5A3F"/>
    <w:rsid w:val="00BC7E1C"/>
    <w:rsid w:val="00C428A9"/>
    <w:rsid w:val="00C67597"/>
    <w:rsid w:val="00CA6385"/>
    <w:rsid w:val="00CC51A9"/>
    <w:rsid w:val="00D71E9C"/>
    <w:rsid w:val="00DA7333"/>
    <w:rsid w:val="00DC3305"/>
    <w:rsid w:val="00DE4AC5"/>
    <w:rsid w:val="00E23729"/>
    <w:rsid w:val="00E71FE9"/>
    <w:rsid w:val="00E75941"/>
    <w:rsid w:val="00F02BC7"/>
    <w:rsid w:val="00F244E6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3E3719-D73A-4BFD-B394-1EDB5ED1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860"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A5D3F"/>
    <w:pPr>
      <w:keepNext/>
      <w:numPr>
        <w:numId w:val="1"/>
      </w:numPr>
      <w:tabs>
        <w:tab w:val="clear" w:pos="5005"/>
        <w:tab w:val="num" w:pos="696"/>
      </w:tabs>
      <w:spacing w:before="480"/>
      <w:ind w:left="720"/>
      <w:outlineLvl w:val="0"/>
    </w:pPr>
    <w:rPr>
      <w:rFonts w:ascii="Verdana" w:eastAsia="Batang" w:hAnsi="Verdana"/>
      <w:b/>
      <w:bCs/>
      <w:kern w:val="28"/>
      <w:sz w:val="22"/>
      <w:szCs w:val="22"/>
      <w:lang w:val="ru-RU"/>
    </w:rPr>
  </w:style>
  <w:style w:type="paragraph" w:styleId="Heading2">
    <w:name w:val="heading 2"/>
    <w:basedOn w:val="Normal"/>
    <w:next w:val="Normal"/>
    <w:autoRedefine/>
    <w:qFormat/>
    <w:rsid w:val="002A5D3F"/>
    <w:pPr>
      <w:numPr>
        <w:ilvl w:val="1"/>
        <w:numId w:val="1"/>
      </w:numPr>
      <w:tabs>
        <w:tab w:val="clear" w:pos="5005"/>
        <w:tab w:val="num" w:pos="720"/>
      </w:tabs>
      <w:spacing w:before="240"/>
      <w:ind w:left="744" w:hanging="744"/>
      <w:outlineLvl w:val="1"/>
    </w:pPr>
    <w:rPr>
      <w:rFonts w:ascii="Verdana" w:hAnsi="Verdana"/>
      <w:sz w:val="22"/>
      <w:szCs w:val="22"/>
      <w:lang w:val="ru-RU"/>
    </w:rPr>
  </w:style>
  <w:style w:type="paragraph" w:styleId="Heading3">
    <w:name w:val="heading 3"/>
    <w:basedOn w:val="Normal"/>
    <w:next w:val="Normal"/>
    <w:qFormat/>
    <w:rsid w:val="003F3860"/>
    <w:pPr>
      <w:numPr>
        <w:ilvl w:val="2"/>
        <w:numId w:val="1"/>
      </w:numPr>
      <w:spacing w:before="200"/>
      <w:outlineLvl w:val="2"/>
    </w:pPr>
    <w:rPr>
      <w:lang w:val="ru-RU"/>
    </w:rPr>
  </w:style>
  <w:style w:type="paragraph" w:styleId="Heading4">
    <w:name w:val="heading 4"/>
    <w:basedOn w:val="Normal"/>
    <w:next w:val="Normal"/>
    <w:qFormat/>
    <w:rsid w:val="003F3860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F386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F386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3F3860"/>
    <w:pPr>
      <w:numPr>
        <w:ilvl w:val="6"/>
        <w:numId w:val="1"/>
      </w:numPr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"/>
    <w:qFormat/>
    <w:rsid w:val="003F386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3F386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rPr>
      <w:rFonts w:ascii="Verdana" w:hAnsi="Verdana" w:cs="Courier New"/>
      <w:color w:val="333333"/>
      <w:sz w:val="22"/>
      <w:szCs w:val="22"/>
    </w:rPr>
  </w:style>
  <w:style w:type="paragraph" w:customStyle="1" w:styleId="a4-level3">
    <w:name w:val="a4-level3"/>
    <w:basedOn w:val="Normal"/>
    <w:rsid w:val="003F3860"/>
    <w:pPr>
      <w:ind w:left="1440" w:hanging="720"/>
    </w:pPr>
    <w:rPr>
      <w:color w:val="008080"/>
    </w:rPr>
  </w:style>
  <w:style w:type="paragraph" w:customStyle="1" w:styleId="a4-paragraph">
    <w:name w:val="a4-paragraph"/>
    <w:basedOn w:val="Normal"/>
    <w:rsid w:val="003F3860"/>
    <w:pPr>
      <w:tabs>
        <w:tab w:val="left" w:pos="720"/>
        <w:tab w:val="left" w:pos="1440"/>
        <w:tab w:val="left" w:pos="9360"/>
      </w:tabs>
      <w:ind w:left="720"/>
    </w:pPr>
    <w:rPr>
      <w:color w:val="008080"/>
    </w:rPr>
  </w:style>
  <w:style w:type="character" w:styleId="Hyperlink">
    <w:name w:val="Hyperlink"/>
    <w:basedOn w:val="DefaultParagraphFont"/>
    <w:rsid w:val="003F3860"/>
    <w:rPr>
      <w:color w:val="0000FF"/>
      <w:u w:val="single"/>
    </w:rPr>
  </w:style>
  <w:style w:type="paragraph" w:styleId="BlockText">
    <w:name w:val="Block Text"/>
    <w:basedOn w:val="Normal"/>
    <w:rsid w:val="003F3860"/>
    <w:pPr>
      <w:tabs>
        <w:tab w:val="left" w:leader="dot" w:pos="8352"/>
        <w:tab w:val="right" w:pos="8640"/>
        <w:tab w:val="left" w:pos="9360"/>
      </w:tabs>
      <w:spacing w:before="60" w:after="60"/>
      <w:ind w:left="709" w:right="-68"/>
    </w:pPr>
    <w:rPr>
      <w:lang w:val="ru-RU"/>
    </w:rPr>
  </w:style>
  <w:style w:type="paragraph" w:styleId="Header">
    <w:name w:val="header"/>
    <w:basedOn w:val="Normal"/>
    <w:rsid w:val="00F244E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244E6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A3F0C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5A3F0C"/>
    <w:pPr>
      <w:spacing w:after="120"/>
    </w:pPr>
    <w:rPr>
      <w:rFonts w:ascii="Verdana" w:hAnsi="Verdana"/>
      <w:sz w:val="22"/>
      <w:szCs w:val="22"/>
      <w:lang w:val="ru-RU"/>
    </w:rPr>
  </w:style>
  <w:style w:type="paragraph" w:styleId="PlainText">
    <w:name w:val="Plain Text"/>
    <w:basedOn w:val="Normal"/>
    <w:semiHidden/>
    <w:rsid w:val="005A3F0C"/>
    <w:pPr>
      <w:jc w:val="left"/>
    </w:pPr>
    <w:rPr>
      <w:rFonts w:ascii="Courier New" w:hAnsi="Courier New" w:cs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UzPEC ltd</Company>
  <LinksUpToDate>false</LinksUpToDate>
  <CharactersWithSpaces>15485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Батыр Хамраев</dc:creator>
  <cp:keywords/>
  <dc:description/>
  <cp:lastModifiedBy>User</cp:lastModifiedBy>
  <cp:revision>2</cp:revision>
  <cp:lastPrinted>2005-11-09T05:23:00Z</cp:lastPrinted>
  <dcterms:created xsi:type="dcterms:W3CDTF">2021-02-03T07:31:00Z</dcterms:created>
  <dcterms:modified xsi:type="dcterms:W3CDTF">2021-02-03T07:31:00Z</dcterms:modified>
</cp:coreProperties>
</file>