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54" w:rsidRDefault="000B0A54" w:rsidP="000B0A5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</w:t>
      </w:r>
    </w:p>
    <w:p w:rsidR="000B0A54" w:rsidRDefault="000B0A54" w:rsidP="000B0A54">
      <w:pPr>
        <w:rPr>
          <w:rFonts w:ascii="Verdana" w:hAnsi="Verdana"/>
          <w:b/>
          <w:bCs/>
          <w:sz w:val="22"/>
          <w:szCs w:val="22"/>
        </w:rPr>
      </w:pPr>
    </w:p>
    <w:p w:rsidR="0022722F" w:rsidRPr="000F79C1" w:rsidRDefault="0022722F" w:rsidP="0022722F">
      <w:pPr>
        <w:pStyle w:val="Heading6"/>
        <w:ind w:left="3969"/>
        <w:jc w:val="center"/>
        <w:rPr>
          <w:rFonts w:ascii="Verdana" w:eastAsia="Batang" w:hAnsi="Verdana" w:cs="Verdana"/>
          <w:sz w:val="24"/>
          <w:szCs w:val="24"/>
        </w:rPr>
      </w:pPr>
      <w:r w:rsidRPr="000F79C1">
        <w:rPr>
          <w:rFonts w:ascii="Verdana" w:eastAsia="Batang" w:hAnsi="Verdana" w:cs="Verdana"/>
          <w:sz w:val="24"/>
          <w:szCs w:val="24"/>
        </w:rPr>
        <w:t>УТВЕРЖДАЮ</w:t>
      </w:r>
    </w:p>
    <w:p w:rsidR="0022722F" w:rsidRPr="000F79C1" w:rsidRDefault="0022722F" w:rsidP="0022722F">
      <w:pPr>
        <w:ind w:left="3969"/>
        <w:jc w:val="center"/>
        <w:rPr>
          <w:rFonts w:ascii="Verdana" w:eastAsia="Batang" w:hAnsi="Verdana"/>
          <w:b/>
          <w:bCs/>
        </w:rPr>
      </w:pPr>
    </w:p>
    <w:p w:rsidR="0022722F" w:rsidRPr="000F79C1" w:rsidRDefault="0022722F" w:rsidP="0022722F">
      <w:pPr>
        <w:ind w:left="3969"/>
        <w:jc w:val="center"/>
        <w:rPr>
          <w:rFonts w:ascii="Verdana" w:eastAsia="Batang" w:hAnsi="Verdana" w:cs="Verdana"/>
          <w:b/>
          <w:bCs/>
        </w:rPr>
      </w:pPr>
      <w:r w:rsidRPr="000F79C1">
        <w:rPr>
          <w:rFonts w:ascii="Verdana" w:eastAsia="Batang" w:hAnsi="Verdana" w:cs="Verdana"/>
          <w:b/>
          <w:bCs/>
        </w:rPr>
        <w:t xml:space="preserve">       </w:t>
      </w:r>
      <w:r>
        <w:rPr>
          <w:rFonts w:ascii="Verdana" w:eastAsia="Batang" w:hAnsi="Verdana" w:cs="Verdana"/>
          <w:b/>
          <w:bCs/>
        </w:rPr>
        <w:t>Операционный Директор</w:t>
      </w:r>
      <w:r w:rsidRPr="000F79C1">
        <w:rPr>
          <w:rFonts w:ascii="Verdana" w:eastAsia="Batang" w:hAnsi="Verdana" w:cs="Verdana"/>
          <w:b/>
          <w:bCs/>
        </w:rPr>
        <w:t xml:space="preserve"> _______</w:t>
      </w:r>
      <w:r>
        <w:rPr>
          <w:rFonts w:ascii="Verdana" w:eastAsia="Batang" w:hAnsi="Verdana" w:cs="Verdana"/>
          <w:b/>
          <w:bCs/>
        </w:rPr>
        <w:t>____________</w:t>
      </w:r>
    </w:p>
    <w:p w:rsidR="0022722F" w:rsidRPr="00EE0F35" w:rsidRDefault="0022722F" w:rsidP="0022722F">
      <w:pPr>
        <w:pStyle w:val="Heading1"/>
        <w:ind w:left="3969" w:firstLine="708"/>
        <w:rPr>
          <w:rFonts w:ascii="Verdana" w:hAnsi="Verdana"/>
          <w:sz w:val="24"/>
        </w:rPr>
      </w:pPr>
      <w:r w:rsidRPr="00EE0F35">
        <w:rPr>
          <w:rFonts w:ascii="Verdana" w:hAnsi="Verdana"/>
          <w:sz w:val="24"/>
        </w:rPr>
        <w:t>«___» __________ 20</w:t>
      </w:r>
      <w:r>
        <w:rPr>
          <w:rFonts w:ascii="Verdana" w:hAnsi="Verdana"/>
          <w:sz w:val="24"/>
        </w:rPr>
        <w:t>__</w:t>
      </w:r>
      <w:r w:rsidRPr="00EE0F35">
        <w:rPr>
          <w:rFonts w:ascii="Verdana" w:hAnsi="Verdana"/>
          <w:sz w:val="24"/>
        </w:rPr>
        <w:t xml:space="preserve"> г.</w:t>
      </w:r>
    </w:p>
    <w:p w:rsidR="000B0A54" w:rsidRDefault="000B0A54" w:rsidP="000B0A54">
      <w:pPr>
        <w:pStyle w:val="Heading1"/>
        <w:rPr>
          <w:rFonts w:ascii="Verdana" w:hAnsi="Verdana"/>
          <w:sz w:val="24"/>
          <w:highlight w:val="yellow"/>
        </w:rPr>
      </w:pPr>
    </w:p>
    <w:p w:rsidR="000B0A54" w:rsidRDefault="000B0A54" w:rsidP="000B0A54">
      <w:pPr>
        <w:pStyle w:val="Heading1"/>
        <w:rPr>
          <w:rFonts w:ascii="Verdana" w:hAnsi="Verdana"/>
          <w:sz w:val="24"/>
          <w:highlight w:val="yellow"/>
        </w:rPr>
      </w:pPr>
    </w:p>
    <w:p w:rsidR="000B0A54" w:rsidRDefault="000B0A54" w:rsidP="000B0A54">
      <w:pPr>
        <w:pStyle w:val="Heading1"/>
        <w:rPr>
          <w:rFonts w:ascii="Verdana" w:hAnsi="Verdana"/>
          <w:sz w:val="24"/>
          <w:highlight w:val="yellow"/>
        </w:rPr>
      </w:pPr>
    </w:p>
    <w:p w:rsidR="000B0A54" w:rsidRPr="00AE20EB" w:rsidRDefault="000540A2" w:rsidP="00AE20EB">
      <w:pPr>
        <w:ind w:left="81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ПОРЯДОК СОСТАВЛЕНИЯ И УТВЕРЖДЕНИЯ ПРОЕКТНЫХ ДОКУМЕНТОВ ПРИ </w:t>
      </w:r>
      <w:r w:rsidR="000B0A54" w:rsidRPr="00AE20EB">
        <w:rPr>
          <w:rFonts w:ascii="Verdana" w:hAnsi="Verdana"/>
          <w:b/>
        </w:rPr>
        <w:t>РАЗ</w:t>
      </w:r>
      <w:r>
        <w:rPr>
          <w:rFonts w:ascii="Verdana" w:hAnsi="Verdana"/>
          <w:b/>
        </w:rPr>
        <w:t>РАБОТКЕ</w:t>
      </w:r>
      <w:r w:rsidR="000B0A54" w:rsidRPr="00AE20EB">
        <w:rPr>
          <w:rFonts w:ascii="Verdana" w:hAnsi="Verdana"/>
          <w:b/>
        </w:rPr>
        <w:t xml:space="preserve"> И ЭКСПЛУАТАЦИ</w:t>
      </w:r>
      <w:r>
        <w:rPr>
          <w:rFonts w:ascii="Verdana" w:hAnsi="Verdana"/>
          <w:b/>
        </w:rPr>
        <w:t>И</w:t>
      </w:r>
      <w:r w:rsidR="000B0A54" w:rsidRPr="00AE20EB">
        <w:rPr>
          <w:rFonts w:ascii="Verdana" w:hAnsi="Verdana"/>
          <w:b/>
        </w:rPr>
        <w:t xml:space="preserve"> НЕФТЯННЫХ И ГАЗОВЫХ МЕСТОРОЖДЕНИЙ</w:t>
      </w:r>
    </w:p>
    <w:p w:rsidR="000B0A54" w:rsidRDefault="000B0A54" w:rsidP="000B0A54">
      <w:pPr>
        <w:rPr>
          <w:sz w:val="32"/>
          <w:szCs w:val="32"/>
        </w:rPr>
      </w:pPr>
    </w:p>
    <w:p w:rsidR="000B0A54" w:rsidRDefault="00447DB1" w:rsidP="00876D65">
      <w:pPr>
        <w:pStyle w:val="Heading2"/>
        <w:numPr>
          <w:ilvl w:val="0"/>
          <w:numId w:val="6"/>
        </w:numPr>
        <w:tabs>
          <w:tab w:val="clear" w:pos="851"/>
          <w:tab w:val="left" w:pos="540"/>
          <w:tab w:val="num" w:pos="720"/>
        </w:tabs>
        <w:spacing w:before="120" w:after="120"/>
        <w:ind w:left="720" w:hanging="720"/>
        <w:jc w:val="both"/>
        <w:rPr>
          <w:rFonts w:ascii="Verdana" w:hAnsi="Verdana" w:cs="Times New Roman"/>
          <w:i w:val="0"/>
          <w:sz w:val="22"/>
          <w:szCs w:val="22"/>
          <w:lang w:val="en-US"/>
        </w:rPr>
      </w:pPr>
      <w:r>
        <w:rPr>
          <w:rFonts w:ascii="Verdana" w:hAnsi="Verdana" w:cs="Times New Roman"/>
          <w:i w:val="0"/>
          <w:sz w:val="22"/>
          <w:szCs w:val="22"/>
        </w:rPr>
        <w:t xml:space="preserve">  </w:t>
      </w:r>
      <w:r w:rsidR="000B0A54">
        <w:rPr>
          <w:rFonts w:ascii="Verdana" w:hAnsi="Verdana" w:cs="Times New Roman"/>
          <w:i w:val="0"/>
          <w:sz w:val="22"/>
          <w:szCs w:val="22"/>
        </w:rPr>
        <w:t>Введение</w:t>
      </w:r>
    </w:p>
    <w:p w:rsidR="009E4750" w:rsidRPr="009E4750" w:rsidRDefault="009E4750" w:rsidP="009E4750">
      <w:pPr>
        <w:rPr>
          <w:lang w:val="en-US"/>
        </w:rPr>
      </w:pPr>
    </w:p>
    <w:p w:rsidR="000B0A54" w:rsidRDefault="000B0A54" w:rsidP="00876D65">
      <w:pPr>
        <w:pStyle w:val="Heading2"/>
        <w:spacing w:before="120" w:after="120"/>
        <w:jc w:val="both"/>
        <w:rPr>
          <w:rFonts w:ascii="Verdana" w:hAnsi="Verdana" w:cs="Times New Roman"/>
          <w:b w:val="0"/>
          <w:i w:val="0"/>
          <w:sz w:val="22"/>
          <w:szCs w:val="22"/>
          <w:lang w:val="en-US"/>
        </w:rPr>
      </w:pPr>
      <w:r>
        <w:rPr>
          <w:rFonts w:ascii="Verdana" w:hAnsi="Verdana" w:cs="Times New Roman"/>
          <w:b w:val="0"/>
          <w:i w:val="0"/>
          <w:sz w:val="22"/>
          <w:szCs w:val="22"/>
        </w:rPr>
        <w:t xml:space="preserve">Процедура разработана на основании </w:t>
      </w:r>
      <w:r w:rsidR="009E4750" w:rsidRPr="009E4750">
        <w:rPr>
          <w:rFonts w:ascii="Verdana" w:hAnsi="Verdana"/>
          <w:b w:val="0"/>
          <w:i w:val="0"/>
          <w:sz w:val="22"/>
          <w:szCs w:val="22"/>
        </w:rPr>
        <w:t xml:space="preserve">политики компании </w:t>
      </w:r>
      <w:r w:rsidR="0022722F">
        <w:rPr>
          <w:rFonts w:ascii="Verdana" w:hAnsi="Verdana"/>
          <w:b w:val="0"/>
          <w:i w:val="0"/>
          <w:sz w:val="22"/>
          <w:szCs w:val="22"/>
        </w:rPr>
        <w:t>_______</w:t>
      </w:r>
      <w:r w:rsidR="009E4750" w:rsidRPr="009E4750">
        <w:rPr>
          <w:rFonts w:ascii="Verdana" w:hAnsi="Verdana"/>
          <w:b w:val="0"/>
          <w:i w:val="0"/>
          <w:sz w:val="22"/>
          <w:szCs w:val="22"/>
        </w:rPr>
        <w:t xml:space="preserve"> </w:t>
      </w:r>
      <w:r w:rsidR="009E4750" w:rsidRPr="009E4750">
        <w:rPr>
          <w:rFonts w:ascii="Verdana" w:hAnsi="Verdana"/>
          <w:b w:val="0"/>
          <w:i w:val="0"/>
          <w:sz w:val="22"/>
          <w:szCs w:val="22"/>
          <w:lang w:val="en-US"/>
        </w:rPr>
        <w:t>OPS</w:t>
      </w:r>
      <w:r w:rsidR="009E4750" w:rsidRPr="009E4750">
        <w:rPr>
          <w:rFonts w:ascii="Verdana" w:hAnsi="Verdana"/>
          <w:b w:val="0"/>
          <w:i w:val="0"/>
          <w:sz w:val="22"/>
          <w:szCs w:val="22"/>
        </w:rPr>
        <w:t>.02 «Геология, разведка и разработка нефтяных и газовых месторождений»</w:t>
      </w:r>
      <w:r>
        <w:rPr>
          <w:rFonts w:ascii="Verdana" w:hAnsi="Verdana" w:cs="Times New Roman"/>
          <w:b w:val="0"/>
          <w:i w:val="0"/>
          <w:sz w:val="22"/>
          <w:szCs w:val="22"/>
        </w:rPr>
        <w:t>. Настоящая процедура регламент</w:t>
      </w:r>
      <w:r w:rsidR="000540A2">
        <w:rPr>
          <w:rFonts w:ascii="Verdana" w:hAnsi="Verdana" w:cs="Times New Roman"/>
          <w:b w:val="0"/>
          <w:i w:val="0"/>
          <w:sz w:val="22"/>
          <w:szCs w:val="22"/>
        </w:rPr>
        <w:t xml:space="preserve">ирует порядок составления и утверждения проектных документов </w:t>
      </w:r>
      <w:r>
        <w:rPr>
          <w:rFonts w:ascii="Verdana" w:hAnsi="Verdana" w:cs="Times New Roman"/>
          <w:b w:val="0"/>
          <w:i w:val="0"/>
          <w:sz w:val="22"/>
          <w:szCs w:val="22"/>
        </w:rPr>
        <w:t>при разработке и эксплуатации нефтяных и газовых месторождений.</w:t>
      </w:r>
    </w:p>
    <w:p w:rsidR="009E4750" w:rsidRPr="009E4750" w:rsidRDefault="009E4750" w:rsidP="009E4750">
      <w:pPr>
        <w:rPr>
          <w:lang w:val="en-US"/>
        </w:rPr>
      </w:pPr>
    </w:p>
    <w:p w:rsidR="000B0A54" w:rsidRPr="009E4750" w:rsidRDefault="00447DB1" w:rsidP="00876D65">
      <w:pPr>
        <w:numPr>
          <w:ilvl w:val="0"/>
          <w:numId w:val="6"/>
        </w:numPr>
        <w:tabs>
          <w:tab w:val="left" w:pos="540"/>
        </w:tabs>
        <w:spacing w:before="120" w:after="120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</w:t>
      </w:r>
      <w:r w:rsidR="000B0A54">
        <w:rPr>
          <w:rFonts w:ascii="Verdana" w:hAnsi="Verdana"/>
          <w:b/>
          <w:sz w:val="22"/>
          <w:szCs w:val="22"/>
        </w:rPr>
        <w:t>Назначение</w:t>
      </w:r>
    </w:p>
    <w:p w:rsidR="009E4750" w:rsidRDefault="009E4750" w:rsidP="009E4750">
      <w:pPr>
        <w:tabs>
          <w:tab w:val="left" w:pos="540"/>
        </w:tabs>
        <w:spacing w:before="120" w:after="120"/>
        <w:outlineLvl w:val="0"/>
        <w:rPr>
          <w:rFonts w:ascii="Verdana" w:hAnsi="Verdana"/>
          <w:b/>
          <w:sz w:val="22"/>
          <w:szCs w:val="22"/>
        </w:rPr>
      </w:pPr>
    </w:p>
    <w:p w:rsidR="000B0A54" w:rsidRDefault="000B0A54" w:rsidP="00876D65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Настоящая процедура определяет требования к </w:t>
      </w:r>
      <w:r w:rsidR="000540A2">
        <w:rPr>
          <w:rFonts w:ascii="Verdana" w:hAnsi="Verdana"/>
          <w:sz w:val="22"/>
          <w:szCs w:val="22"/>
        </w:rPr>
        <w:t>процесс</w:t>
      </w:r>
      <w:r w:rsidR="009E4750">
        <w:rPr>
          <w:rFonts w:ascii="Verdana" w:hAnsi="Verdana"/>
          <w:sz w:val="22"/>
          <w:szCs w:val="22"/>
        </w:rPr>
        <w:t>у</w:t>
      </w:r>
      <w:r w:rsidR="000540A2">
        <w:rPr>
          <w:rFonts w:ascii="Verdana" w:hAnsi="Verdana"/>
          <w:sz w:val="22"/>
          <w:szCs w:val="22"/>
        </w:rPr>
        <w:t xml:space="preserve"> составления и утверждения проектных документов при разработке</w:t>
      </w:r>
      <w:r>
        <w:rPr>
          <w:rFonts w:ascii="Verdana" w:hAnsi="Verdana"/>
          <w:sz w:val="22"/>
          <w:szCs w:val="22"/>
        </w:rPr>
        <w:t xml:space="preserve"> и эксплуатации нефтяных и газовых месторождений расположенных на лицензионной территории компании.</w:t>
      </w:r>
    </w:p>
    <w:p w:rsidR="009E4750" w:rsidRDefault="009E4750" w:rsidP="00876D65">
      <w:pPr>
        <w:spacing w:before="120" w:after="120"/>
        <w:jc w:val="both"/>
        <w:rPr>
          <w:rFonts w:ascii="Verdana" w:hAnsi="Verdana"/>
          <w:sz w:val="22"/>
          <w:szCs w:val="22"/>
        </w:rPr>
      </w:pPr>
    </w:p>
    <w:p w:rsidR="000B0A54" w:rsidRDefault="000B0A54" w:rsidP="00876D65">
      <w:pPr>
        <w:numPr>
          <w:ilvl w:val="0"/>
          <w:numId w:val="6"/>
        </w:numPr>
        <w:tabs>
          <w:tab w:val="clear" w:pos="851"/>
          <w:tab w:val="num" w:pos="72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Сфера применения</w:t>
      </w:r>
    </w:p>
    <w:p w:rsidR="009E4750" w:rsidRDefault="009E4750" w:rsidP="009E4750">
      <w:pPr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0B0A54" w:rsidRDefault="000B0A54" w:rsidP="00876D65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Действие настоящей процедуры распространяется на геоло</w:t>
      </w:r>
      <w:r w:rsidR="00B34093">
        <w:rPr>
          <w:rFonts w:ascii="Verdana" w:hAnsi="Verdana"/>
          <w:sz w:val="22"/>
          <w:szCs w:val="22"/>
        </w:rPr>
        <w:t>гическую службу</w:t>
      </w:r>
      <w:r>
        <w:rPr>
          <w:rFonts w:ascii="Verdana" w:hAnsi="Verdana"/>
          <w:sz w:val="22"/>
          <w:szCs w:val="22"/>
        </w:rPr>
        <w:t>, а также подрядны</w:t>
      </w:r>
      <w:r w:rsidR="009E4750">
        <w:rPr>
          <w:rFonts w:ascii="Verdana" w:hAnsi="Verdana"/>
          <w:sz w:val="22"/>
          <w:szCs w:val="22"/>
        </w:rPr>
        <w:t>е</w:t>
      </w:r>
      <w:r>
        <w:rPr>
          <w:rFonts w:ascii="Verdana" w:hAnsi="Verdana"/>
          <w:sz w:val="22"/>
          <w:szCs w:val="22"/>
        </w:rPr>
        <w:t xml:space="preserve"> организаци</w:t>
      </w:r>
      <w:r w:rsidR="009E4750">
        <w:rPr>
          <w:rFonts w:ascii="Verdana" w:hAnsi="Verdana"/>
          <w:sz w:val="22"/>
          <w:szCs w:val="22"/>
        </w:rPr>
        <w:t>и</w:t>
      </w:r>
      <w:r>
        <w:rPr>
          <w:rFonts w:ascii="Verdana" w:hAnsi="Verdana"/>
          <w:sz w:val="22"/>
          <w:szCs w:val="22"/>
        </w:rPr>
        <w:t xml:space="preserve">, осуществляющие работу </w:t>
      </w:r>
      <w:r w:rsidR="000540A2">
        <w:rPr>
          <w:rFonts w:ascii="Verdana" w:hAnsi="Verdana"/>
          <w:sz w:val="22"/>
          <w:szCs w:val="22"/>
        </w:rPr>
        <w:t>по составлению проектны</w:t>
      </w:r>
      <w:r w:rsidR="00B34093">
        <w:rPr>
          <w:rFonts w:ascii="Verdana" w:hAnsi="Verdana"/>
          <w:sz w:val="22"/>
          <w:szCs w:val="22"/>
        </w:rPr>
        <w:t>х документов на</w:t>
      </w:r>
      <w:r w:rsidR="000540A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разр</w:t>
      </w:r>
      <w:r w:rsidR="00B34093">
        <w:rPr>
          <w:rFonts w:ascii="Verdana" w:hAnsi="Verdana"/>
          <w:sz w:val="22"/>
          <w:szCs w:val="22"/>
        </w:rPr>
        <w:t>аботку</w:t>
      </w:r>
      <w:r w:rsidR="000540A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 эксплуатаци</w:t>
      </w:r>
      <w:r w:rsidR="00B34093">
        <w:rPr>
          <w:rFonts w:ascii="Verdana" w:hAnsi="Verdana"/>
          <w:sz w:val="22"/>
          <w:szCs w:val="22"/>
        </w:rPr>
        <w:t>ю</w:t>
      </w:r>
      <w:r>
        <w:rPr>
          <w:rFonts w:ascii="Verdana" w:hAnsi="Verdana"/>
          <w:sz w:val="22"/>
          <w:szCs w:val="22"/>
        </w:rPr>
        <w:t xml:space="preserve"> нефтяных и газовых месторождений расположенных на лицензионной территории компании </w:t>
      </w:r>
      <w:r w:rsidR="0022722F" w:rsidRPr="0022722F">
        <w:rPr>
          <w:rFonts w:ascii="Verdana" w:hAnsi="Verdana"/>
          <w:sz w:val="22"/>
          <w:szCs w:val="22"/>
        </w:rPr>
        <w:t>_______</w:t>
      </w:r>
      <w:r w:rsidR="0022722F">
        <w:rPr>
          <w:rFonts w:ascii="Verdana" w:hAnsi="Verdana"/>
          <w:sz w:val="22"/>
          <w:szCs w:val="22"/>
        </w:rPr>
        <w:t xml:space="preserve"> </w:t>
      </w:r>
      <w:r w:rsidRPr="0022722F">
        <w:rPr>
          <w:rFonts w:ascii="Verdana" w:hAnsi="Verdana"/>
          <w:sz w:val="22"/>
          <w:szCs w:val="22"/>
        </w:rPr>
        <w:t>.</w:t>
      </w:r>
    </w:p>
    <w:p w:rsidR="009E4750" w:rsidRDefault="009E4750" w:rsidP="00876D65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</w:p>
    <w:p w:rsidR="000B0A54" w:rsidRDefault="000B0A54" w:rsidP="00876D65">
      <w:pPr>
        <w:numPr>
          <w:ilvl w:val="0"/>
          <w:numId w:val="6"/>
        </w:numPr>
        <w:tabs>
          <w:tab w:val="clear" w:pos="851"/>
          <w:tab w:val="left" w:pos="0"/>
          <w:tab w:val="num" w:pos="72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Ссылки</w:t>
      </w:r>
    </w:p>
    <w:p w:rsidR="009E4750" w:rsidRDefault="009E4750" w:rsidP="009E4750">
      <w:p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0B0A54" w:rsidRDefault="000B0A54" w:rsidP="00876D65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Правила безопасности в нефтегазодобывающей промышленности Республики </w:t>
      </w:r>
      <w:r w:rsidR="0022722F">
        <w:rPr>
          <w:rFonts w:ascii="Verdana" w:hAnsi="Verdana"/>
          <w:sz w:val="22"/>
          <w:szCs w:val="22"/>
        </w:rPr>
        <w:t>Казахстан</w:t>
      </w:r>
      <w:r>
        <w:rPr>
          <w:rFonts w:ascii="Verdana" w:hAnsi="Verdana"/>
          <w:sz w:val="22"/>
          <w:szCs w:val="22"/>
        </w:rPr>
        <w:t>.</w:t>
      </w:r>
    </w:p>
    <w:p w:rsidR="000B0A54" w:rsidRDefault="000B0A54" w:rsidP="00876D65">
      <w:pPr>
        <w:spacing w:before="120" w:after="120"/>
        <w:jc w:val="both"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sz w:val="22"/>
          <w:szCs w:val="22"/>
        </w:rPr>
        <w:t>Инструкция по предупреждению открытого фонтанирования при строительстве поисковых, разведочных, эксплуатации и капитальном ремонте нефтяных и газовых скважин</w:t>
      </w:r>
      <w:r w:rsidR="0022722F">
        <w:rPr>
          <w:rFonts w:ascii="Verdana" w:hAnsi="Verdana"/>
          <w:sz w:val="22"/>
          <w:szCs w:val="22"/>
        </w:rPr>
        <w:t>.</w:t>
      </w:r>
    </w:p>
    <w:p w:rsidR="000B0A54" w:rsidRDefault="000B0A54" w:rsidP="00876D65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Правила разработки нефтяных и нефтегазовых.</w:t>
      </w:r>
    </w:p>
    <w:p w:rsidR="000B0A54" w:rsidRDefault="000B0A54" w:rsidP="00876D65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Международные стандарты Нефтегазовой Промышленности (</w:t>
      </w:r>
      <w:r>
        <w:rPr>
          <w:rFonts w:ascii="Verdana" w:hAnsi="Verdana"/>
          <w:sz w:val="22"/>
          <w:szCs w:val="22"/>
          <w:lang w:val="en-US"/>
        </w:rPr>
        <w:t>API</w:t>
      </w:r>
      <w:r>
        <w:rPr>
          <w:rFonts w:ascii="Verdana" w:hAnsi="Verdana"/>
          <w:sz w:val="22"/>
          <w:szCs w:val="22"/>
        </w:rPr>
        <w:t>)</w:t>
      </w:r>
      <w:r w:rsidR="00FA0AD7">
        <w:rPr>
          <w:rFonts w:ascii="Verdana" w:hAnsi="Verdana"/>
          <w:sz w:val="22"/>
          <w:szCs w:val="22"/>
        </w:rPr>
        <w:t>.</w:t>
      </w:r>
    </w:p>
    <w:p w:rsidR="00FA0AD7" w:rsidRDefault="00FA0AD7" w:rsidP="00876D65">
      <w:pPr>
        <w:spacing w:before="120" w:after="120"/>
        <w:jc w:val="both"/>
        <w:rPr>
          <w:rFonts w:ascii="Verdana" w:hAnsi="Verdana"/>
          <w:sz w:val="22"/>
          <w:szCs w:val="22"/>
        </w:rPr>
      </w:pPr>
    </w:p>
    <w:p w:rsidR="002B3CDB" w:rsidRPr="002B2970" w:rsidRDefault="00447DB1" w:rsidP="00FA0AD7">
      <w:pPr>
        <w:numPr>
          <w:ilvl w:val="1"/>
          <w:numId w:val="41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 w:rsidRPr="002B2970">
        <w:rPr>
          <w:rFonts w:ascii="Verdana" w:hAnsi="Verdana"/>
          <w:b/>
          <w:sz w:val="22"/>
          <w:szCs w:val="22"/>
        </w:rPr>
        <w:t>Общие положения</w:t>
      </w:r>
    </w:p>
    <w:p w:rsidR="00FA0AD7" w:rsidRPr="00447DB1" w:rsidRDefault="00FA0AD7" w:rsidP="00FA0AD7">
      <w:pPr>
        <w:spacing w:before="120" w:after="120"/>
        <w:jc w:val="both"/>
        <w:rPr>
          <w:rFonts w:ascii="Verdana" w:hAnsi="Verdana"/>
          <w:sz w:val="22"/>
          <w:szCs w:val="22"/>
        </w:rPr>
      </w:pPr>
    </w:p>
    <w:p w:rsidR="002B3CDB" w:rsidRDefault="002B3CDB" w:rsidP="00FA0AD7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Основными технологическими  документам</w:t>
      </w:r>
      <w:r w:rsidR="00EE0A3F">
        <w:rPr>
          <w:rFonts w:ascii="Verdana" w:hAnsi="Verdana"/>
          <w:sz w:val="22"/>
          <w:szCs w:val="22"/>
        </w:rPr>
        <w:t>и, по которым   нефтегазодобыва</w:t>
      </w:r>
      <w:r>
        <w:rPr>
          <w:rFonts w:ascii="Verdana" w:hAnsi="Verdana"/>
          <w:sz w:val="22"/>
          <w:szCs w:val="22"/>
        </w:rPr>
        <w:t>ющие предп</w:t>
      </w:r>
      <w:r w:rsidR="00EE0A3F">
        <w:rPr>
          <w:rFonts w:ascii="Verdana" w:hAnsi="Verdana"/>
          <w:sz w:val="22"/>
          <w:szCs w:val="22"/>
        </w:rPr>
        <w:t xml:space="preserve">риятия осуществляют разработку </w:t>
      </w:r>
      <w:r>
        <w:rPr>
          <w:rFonts w:ascii="Verdana" w:hAnsi="Verdana"/>
          <w:sz w:val="22"/>
          <w:szCs w:val="22"/>
        </w:rPr>
        <w:t>нефтяных, газовых и газонефтяных ме</w:t>
      </w:r>
      <w:r w:rsidR="00B34093">
        <w:rPr>
          <w:rFonts w:ascii="Verdana" w:hAnsi="Verdana"/>
          <w:sz w:val="22"/>
          <w:szCs w:val="22"/>
        </w:rPr>
        <w:t>сторождений</w:t>
      </w:r>
      <w:r>
        <w:rPr>
          <w:rFonts w:ascii="Verdana" w:hAnsi="Verdana"/>
          <w:sz w:val="22"/>
          <w:szCs w:val="22"/>
        </w:rPr>
        <w:t>, являются:</w:t>
      </w:r>
    </w:p>
    <w:p w:rsidR="002B3CDB" w:rsidRDefault="002B3CDB" w:rsidP="00876D65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- проект пробной эксплуатации;</w:t>
      </w:r>
    </w:p>
    <w:p w:rsidR="002B3CDB" w:rsidRDefault="002B3CDB" w:rsidP="00876D65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- технологические схем</w:t>
      </w:r>
      <w:r w:rsidR="004C45BA">
        <w:rPr>
          <w:rFonts w:ascii="Verdana" w:hAnsi="Verdana"/>
          <w:sz w:val="22"/>
          <w:szCs w:val="22"/>
        </w:rPr>
        <w:t>а</w:t>
      </w:r>
      <w:r>
        <w:rPr>
          <w:rFonts w:ascii="Verdana" w:hAnsi="Verdana"/>
          <w:sz w:val="22"/>
          <w:szCs w:val="22"/>
        </w:rPr>
        <w:t xml:space="preserve"> разработки; </w:t>
      </w:r>
    </w:p>
    <w:p w:rsidR="002B3CDB" w:rsidRDefault="002B3CDB" w:rsidP="00876D65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- проект разработки;</w:t>
      </w:r>
    </w:p>
    <w:p w:rsidR="002B3CDB" w:rsidRDefault="002B3CDB" w:rsidP="00876D65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- коррективы проектов разработки;</w:t>
      </w:r>
    </w:p>
    <w:p w:rsidR="002B3CDB" w:rsidRDefault="002B3CDB" w:rsidP="00876D65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- анализ разработки;</w:t>
      </w:r>
    </w:p>
    <w:p w:rsidR="002B3CDB" w:rsidRDefault="002B3CDB" w:rsidP="00876D65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- проект доразработки.</w:t>
      </w:r>
    </w:p>
    <w:p w:rsidR="002B3CDB" w:rsidRDefault="002B3CDB" w:rsidP="00FA0AD7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Технологические документы служат основой для составления проектов обустройства и реконструкции месторождений, схем </w:t>
      </w:r>
      <w:r w:rsidR="00EB570D">
        <w:rPr>
          <w:rFonts w:ascii="Verdana" w:hAnsi="Verdana"/>
          <w:sz w:val="22"/>
          <w:szCs w:val="22"/>
        </w:rPr>
        <w:t xml:space="preserve">развития и </w:t>
      </w:r>
      <w:r>
        <w:rPr>
          <w:rFonts w:ascii="Verdana" w:hAnsi="Verdana"/>
          <w:sz w:val="22"/>
          <w:szCs w:val="22"/>
        </w:rPr>
        <w:t xml:space="preserve"> разработки годовых и перспективных планов добычи нефти и газа, объемов буровых работ и капиталовложений.</w:t>
      </w:r>
      <w:r w:rsidR="00EE0A3F">
        <w:rPr>
          <w:rFonts w:ascii="Verdana" w:hAnsi="Verdana"/>
          <w:sz w:val="22"/>
          <w:szCs w:val="22"/>
        </w:rPr>
        <w:tab/>
      </w:r>
    </w:p>
    <w:p w:rsidR="002B3CDB" w:rsidRDefault="002B3CDB" w:rsidP="00876D65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Проект разработки является основным документом, по которому осуществляется комплекс технологических и технических мероприятий по извлечени</w:t>
      </w:r>
      <w:r w:rsidR="006D35C8">
        <w:rPr>
          <w:rFonts w:ascii="Verdana" w:hAnsi="Verdana"/>
          <w:sz w:val="22"/>
          <w:szCs w:val="22"/>
        </w:rPr>
        <w:t>ю нефти и газа из недр, контроль</w:t>
      </w:r>
      <w:r>
        <w:rPr>
          <w:rFonts w:ascii="Verdana" w:hAnsi="Verdana"/>
          <w:sz w:val="22"/>
          <w:szCs w:val="22"/>
        </w:rPr>
        <w:t xml:space="preserve"> за процессом разработки, обеспечению безопасности населения, охрана недр и окружающей среды.</w:t>
      </w:r>
    </w:p>
    <w:p w:rsidR="002B3CDB" w:rsidRDefault="00435438" w:rsidP="00876D65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</w:t>
      </w:r>
      <w:r w:rsidR="002B3CDB">
        <w:rPr>
          <w:rFonts w:ascii="Verdana" w:hAnsi="Verdana"/>
          <w:sz w:val="22"/>
          <w:szCs w:val="22"/>
        </w:rPr>
        <w:t>ехнологические проектные документы на разработку нефтяных  месторождений составляются специализированными организациями и организациями соответствующего профиля.</w:t>
      </w:r>
    </w:p>
    <w:p w:rsidR="00FA0AD7" w:rsidRDefault="002B3CDB" w:rsidP="00FA0AD7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Технологическая схема и проект разработки, имеющие положительное Заключение государственной экологической экспертизы, являются основанием для составления проекта обустройства месторождения. </w:t>
      </w:r>
    </w:p>
    <w:p w:rsidR="00EE0A3F" w:rsidRDefault="00EE0A3F" w:rsidP="00FA0AD7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Технологические проектные документы на разработку месторождений нефти и газа составляются специализированными организациями и организациями соответствующего профиля по контракту, согласно процедур</w:t>
      </w:r>
      <w:r w:rsidR="00435438">
        <w:rPr>
          <w:rFonts w:ascii="Verdana" w:hAnsi="Verdana"/>
          <w:sz w:val="22"/>
          <w:szCs w:val="22"/>
        </w:rPr>
        <w:t>е</w:t>
      </w:r>
      <w:r>
        <w:rPr>
          <w:rFonts w:ascii="Verdana" w:hAnsi="Verdana"/>
          <w:sz w:val="22"/>
          <w:szCs w:val="22"/>
        </w:rPr>
        <w:t xml:space="preserve"> заключения договоров </w:t>
      </w:r>
      <w:r>
        <w:rPr>
          <w:rFonts w:ascii="Verdana" w:hAnsi="Verdana"/>
          <w:sz w:val="22"/>
          <w:szCs w:val="22"/>
          <w:lang w:val="en-US"/>
        </w:rPr>
        <w:t>GEN</w:t>
      </w:r>
      <w:r>
        <w:rPr>
          <w:rFonts w:ascii="Verdana" w:hAnsi="Verdana"/>
          <w:sz w:val="22"/>
          <w:szCs w:val="22"/>
        </w:rPr>
        <w:t>.11.01.</w:t>
      </w:r>
    </w:p>
    <w:p w:rsidR="00FA0AD7" w:rsidRPr="00FA6F81" w:rsidRDefault="00FA0AD7" w:rsidP="00FA0AD7">
      <w:pPr>
        <w:spacing w:before="120" w:after="120"/>
        <w:jc w:val="both"/>
        <w:rPr>
          <w:rFonts w:ascii="Verdana" w:hAnsi="Verdana"/>
          <w:sz w:val="22"/>
          <w:szCs w:val="22"/>
        </w:rPr>
      </w:pPr>
    </w:p>
    <w:p w:rsidR="002B3CDB" w:rsidRPr="002B2970" w:rsidRDefault="00450AD5" w:rsidP="002B2970">
      <w:pPr>
        <w:numPr>
          <w:ilvl w:val="0"/>
          <w:numId w:val="49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 w:rsidRPr="002B2970">
        <w:rPr>
          <w:rFonts w:ascii="Verdana" w:hAnsi="Verdana"/>
          <w:b/>
          <w:sz w:val="22"/>
          <w:szCs w:val="22"/>
        </w:rPr>
        <w:t>Проект пробной эксплуатации</w:t>
      </w:r>
      <w:r w:rsidR="002B3CDB" w:rsidRPr="002B2970">
        <w:rPr>
          <w:rFonts w:ascii="Verdana" w:hAnsi="Verdana"/>
          <w:b/>
          <w:sz w:val="22"/>
          <w:szCs w:val="22"/>
        </w:rPr>
        <w:t xml:space="preserve"> нефтяных залежей</w:t>
      </w:r>
    </w:p>
    <w:p w:rsidR="00EB79CE" w:rsidRPr="00EB79CE" w:rsidRDefault="00EB79CE" w:rsidP="00876D65">
      <w:pPr>
        <w:spacing w:before="120" w:after="120"/>
        <w:jc w:val="both"/>
        <w:rPr>
          <w:rFonts w:ascii="Verdana" w:hAnsi="Verdana"/>
          <w:sz w:val="22"/>
          <w:szCs w:val="22"/>
        </w:rPr>
      </w:pPr>
    </w:p>
    <w:p w:rsidR="00EE0A3F" w:rsidRDefault="002B3CDB" w:rsidP="002B2970">
      <w:pPr>
        <w:numPr>
          <w:ilvl w:val="1"/>
          <w:numId w:val="49"/>
        </w:numPr>
        <w:tabs>
          <w:tab w:val="clear" w:pos="1429"/>
          <w:tab w:val="left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На месторождениях, разведка которых не завершена, а также на сложно-построенных залежах (не зависимо от утверждения запасов в ГКЗ), в случае необходимости получения дополнительной информации для подсчета и экономической оценки запасов нефти, газа, конденсата </w:t>
      </w:r>
      <w:r w:rsidR="007C7F8A">
        <w:rPr>
          <w:rFonts w:ascii="Verdana" w:hAnsi="Verdana"/>
          <w:sz w:val="22"/>
          <w:szCs w:val="22"/>
        </w:rPr>
        <w:t>составляется проект пробной эксплуатаци</w:t>
      </w:r>
      <w:r w:rsidR="00B54AD7">
        <w:rPr>
          <w:rFonts w:ascii="Verdana" w:hAnsi="Verdana"/>
          <w:sz w:val="22"/>
          <w:szCs w:val="22"/>
        </w:rPr>
        <w:t>и</w:t>
      </w:r>
      <w:r w:rsidR="007C7F8A">
        <w:rPr>
          <w:rFonts w:ascii="Verdana" w:hAnsi="Verdana"/>
          <w:sz w:val="22"/>
          <w:szCs w:val="22"/>
        </w:rPr>
        <w:t>.</w:t>
      </w:r>
    </w:p>
    <w:p w:rsidR="002B3CDB" w:rsidRDefault="002B3CDB" w:rsidP="002B2970">
      <w:pPr>
        <w:numPr>
          <w:ilvl w:val="1"/>
          <w:numId w:val="49"/>
        </w:numPr>
        <w:tabs>
          <w:tab w:val="clear" w:pos="1429"/>
          <w:tab w:val="left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Исходной информацией для составления проекта пробной эксплуатации залежей служат данные разведки месторождения, полученные в результате исследования, опробования, испытания и пробной эксплуатации отдельных разведочных скважин.</w:t>
      </w:r>
    </w:p>
    <w:p w:rsidR="002B3CDB" w:rsidRDefault="002B3CDB" w:rsidP="002B2970">
      <w:pPr>
        <w:numPr>
          <w:ilvl w:val="1"/>
          <w:numId w:val="49"/>
        </w:numPr>
        <w:tabs>
          <w:tab w:val="clear" w:pos="1429"/>
          <w:tab w:val="left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В проектах пробной эксплуатации обосновываются:</w:t>
      </w:r>
    </w:p>
    <w:p w:rsidR="002B3CDB" w:rsidRDefault="002B3CDB" w:rsidP="00593788">
      <w:pPr>
        <w:numPr>
          <w:ilvl w:val="0"/>
          <w:numId w:val="42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количество и местоположение вводимых в эксплуатацию разведочных скважин;</w:t>
      </w:r>
    </w:p>
    <w:p w:rsidR="002B3CDB" w:rsidRDefault="002B3CDB" w:rsidP="00593788">
      <w:pPr>
        <w:numPr>
          <w:ilvl w:val="0"/>
          <w:numId w:val="42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количество и местоположение опережающих добывающих и нагнетательных скважин, проектируемых к бурению в пределах контура с запасом категории С</w:t>
      </w:r>
      <w:r>
        <w:rPr>
          <w:rFonts w:ascii="Verdana" w:hAnsi="Verdana"/>
          <w:sz w:val="22"/>
          <w:szCs w:val="22"/>
          <w:vertAlign w:val="subscript"/>
        </w:rPr>
        <w:t>1</w:t>
      </w:r>
      <w:r>
        <w:rPr>
          <w:rFonts w:ascii="Verdana" w:hAnsi="Verdana"/>
          <w:sz w:val="22"/>
          <w:szCs w:val="22"/>
        </w:rPr>
        <w:t xml:space="preserve">, интервал отбора керна из них; </w:t>
      </w:r>
    </w:p>
    <w:p w:rsidR="002B3CDB" w:rsidRDefault="002B3CDB" w:rsidP="00593788">
      <w:pPr>
        <w:numPr>
          <w:ilvl w:val="0"/>
          <w:numId w:val="42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комплекс детальных сейсмических исследований, направленных на уточнение геологического строения и детализацию структурного плана, границ распространения коллектора, положения контуров нефти и газа;</w:t>
      </w:r>
    </w:p>
    <w:p w:rsidR="002B3CDB" w:rsidRDefault="002B3CDB" w:rsidP="00593788">
      <w:pPr>
        <w:numPr>
          <w:ilvl w:val="0"/>
          <w:numId w:val="42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комплекс опытных работ, виды геолого-промысловых и геофизических исследований скважин, лабораторных исследований керна и пластовых флюидов;</w:t>
      </w:r>
    </w:p>
    <w:p w:rsidR="002B3CDB" w:rsidRDefault="002B3CDB" w:rsidP="00593788">
      <w:pPr>
        <w:numPr>
          <w:ilvl w:val="0"/>
          <w:numId w:val="42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ориентировочные уровни добычи нефти, газа, закачки воды в период пробной    эксплуатации.</w:t>
      </w:r>
    </w:p>
    <w:p w:rsidR="00B54AD7" w:rsidRDefault="00B54AD7" w:rsidP="00876D65">
      <w:pPr>
        <w:spacing w:before="120" w:after="120"/>
        <w:ind w:left="720" w:hanging="720"/>
        <w:jc w:val="both"/>
        <w:rPr>
          <w:rFonts w:ascii="Verdana" w:hAnsi="Verdana"/>
          <w:sz w:val="22"/>
          <w:szCs w:val="22"/>
        </w:rPr>
      </w:pPr>
    </w:p>
    <w:p w:rsidR="002B3CDB" w:rsidRPr="002B2970" w:rsidRDefault="00450AD5" w:rsidP="002B2970">
      <w:pPr>
        <w:numPr>
          <w:ilvl w:val="0"/>
          <w:numId w:val="49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 w:rsidRPr="002B2970">
        <w:rPr>
          <w:rFonts w:ascii="Verdana" w:hAnsi="Verdana"/>
          <w:b/>
          <w:sz w:val="22"/>
          <w:szCs w:val="22"/>
        </w:rPr>
        <w:t>Проект опытно-промышленной разработки</w:t>
      </w:r>
      <w:r w:rsidR="00B54AD7" w:rsidRPr="002B2970">
        <w:rPr>
          <w:rFonts w:ascii="Verdana" w:hAnsi="Verdana"/>
          <w:b/>
          <w:sz w:val="22"/>
          <w:szCs w:val="22"/>
        </w:rPr>
        <w:t xml:space="preserve"> нефтяных и газовых залежей</w:t>
      </w:r>
    </w:p>
    <w:p w:rsidR="00B54AD7" w:rsidRDefault="00B54AD7" w:rsidP="00876D65">
      <w:pPr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2B3CDB" w:rsidRDefault="002B3CDB" w:rsidP="00593788">
      <w:pPr>
        <w:numPr>
          <w:ilvl w:val="1"/>
          <w:numId w:val="49"/>
        </w:numPr>
        <w:tabs>
          <w:tab w:val="clear" w:pos="1429"/>
          <w:tab w:val="num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Опытно-промышленная разработка нефтяных</w:t>
      </w:r>
      <w:r w:rsidR="00511A97">
        <w:rPr>
          <w:rFonts w:ascii="Verdana" w:hAnsi="Verdana"/>
          <w:sz w:val="22"/>
          <w:szCs w:val="22"/>
        </w:rPr>
        <w:t xml:space="preserve"> и газовых месторождений           </w:t>
      </w:r>
      <w:r>
        <w:rPr>
          <w:rFonts w:ascii="Verdana" w:hAnsi="Verdana"/>
          <w:sz w:val="22"/>
          <w:szCs w:val="22"/>
        </w:rPr>
        <w:t xml:space="preserve">осуществляется на основании </w:t>
      </w:r>
      <w:r w:rsidR="0022722F">
        <w:rPr>
          <w:rFonts w:ascii="Verdana" w:hAnsi="Verdana"/>
          <w:sz w:val="22"/>
          <w:szCs w:val="22"/>
        </w:rPr>
        <w:t>контракта</w:t>
      </w:r>
      <w:r>
        <w:rPr>
          <w:rFonts w:ascii="Verdana" w:hAnsi="Verdana"/>
          <w:sz w:val="22"/>
          <w:szCs w:val="22"/>
        </w:rPr>
        <w:t xml:space="preserve"> на добычу нефти и газа,    </w:t>
      </w:r>
      <w:r w:rsidR="0022722F">
        <w:rPr>
          <w:rFonts w:ascii="Verdana" w:hAnsi="Verdana"/>
          <w:sz w:val="22"/>
          <w:szCs w:val="22"/>
        </w:rPr>
        <w:t>подписанным</w:t>
      </w:r>
      <w:r>
        <w:rPr>
          <w:rFonts w:ascii="Verdana" w:hAnsi="Verdana"/>
          <w:sz w:val="22"/>
          <w:szCs w:val="22"/>
        </w:rPr>
        <w:t xml:space="preserve"> уполномоченным органом</w:t>
      </w:r>
      <w:r w:rsidR="009C6469">
        <w:rPr>
          <w:rFonts w:ascii="Verdana" w:hAnsi="Verdana"/>
          <w:sz w:val="22"/>
          <w:szCs w:val="22"/>
        </w:rPr>
        <w:t xml:space="preserve"> и проекта опытно- промышленной </w:t>
      </w:r>
      <w:r w:rsidR="000725E9">
        <w:rPr>
          <w:rFonts w:ascii="Verdana" w:hAnsi="Verdana"/>
          <w:sz w:val="22"/>
          <w:szCs w:val="22"/>
        </w:rPr>
        <w:t>эксплуатации</w:t>
      </w:r>
      <w:r>
        <w:rPr>
          <w:rFonts w:ascii="Verdana" w:hAnsi="Verdana"/>
          <w:sz w:val="22"/>
          <w:szCs w:val="22"/>
        </w:rPr>
        <w:t>.</w:t>
      </w:r>
    </w:p>
    <w:p w:rsidR="002B3CDB" w:rsidRDefault="002B3CDB" w:rsidP="00593788">
      <w:pPr>
        <w:numPr>
          <w:ilvl w:val="1"/>
          <w:numId w:val="49"/>
        </w:numPr>
        <w:tabs>
          <w:tab w:val="clear" w:pos="1429"/>
          <w:tab w:val="num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Технологические схемы опытно-промышленной эксплуатации (ОПЭ)   з</w:t>
      </w:r>
      <w:r w:rsidR="009C6469">
        <w:rPr>
          <w:rFonts w:ascii="Verdana" w:hAnsi="Verdana"/>
          <w:sz w:val="22"/>
          <w:szCs w:val="22"/>
        </w:rPr>
        <w:t xml:space="preserve">алежей </w:t>
      </w:r>
      <w:r>
        <w:rPr>
          <w:rFonts w:ascii="Verdana" w:hAnsi="Verdana"/>
          <w:sz w:val="22"/>
          <w:szCs w:val="22"/>
        </w:rPr>
        <w:t>могут составляться на оперативно</w:t>
      </w:r>
      <w:r w:rsidR="007C7F8A">
        <w:rPr>
          <w:rFonts w:ascii="Verdana" w:hAnsi="Verdana"/>
          <w:sz w:val="22"/>
          <w:szCs w:val="22"/>
        </w:rPr>
        <w:t xml:space="preserve"> </w:t>
      </w:r>
      <w:r w:rsidR="009C6469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утвержденные запасы.</w:t>
      </w:r>
    </w:p>
    <w:p w:rsidR="002B3CDB" w:rsidRDefault="002B3CDB" w:rsidP="00593788">
      <w:pPr>
        <w:numPr>
          <w:ilvl w:val="1"/>
          <w:numId w:val="49"/>
        </w:numPr>
        <w:tabs>
          <w:tab w:val="clear" w:pos="1429"/>
          <w:tab w:val="num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</w:t>
      </w:r>
      <w:r w:rsidR="0043543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технологической схеме опытно-промышленной </w:t>
      </w:r>
      <w:r w:rsidR="002C395C">
        <w:rPr>
          <w:rFonts w:ascii="Verdana" w:hAnsi="Verdana"/>
          <w:sz w:val="22"/>
          <w:szCs w:val="22"/>
        </w:rPr>
        <w:t>эксплуатации</w:t>
      </w:r>
      <w:r>
        <w:rPr>
          <w:rFonts w:ascii="Verdana" w:hAnsi="Verdana"/>
          <w:sz w:val="22"/>
          <w:szCs w:val="22"/>
        </w:rPr>
        <w:t xml:space="preserve"> обосновываются:</w:t>
      </w:r>
    </w:p>
    <w:p w:rsidR="002B3CDB" w:rsidRDefault="002B3CDB" w:rsidP="000725E9">
      <w:pPr>
        <w:numPr>
          <w:ilvl w:val="0"/>
          <w:numId w:val="43"/>
        </w:num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комплекс технологических мероприятий по воздействию на пласт;</w:t>
      </w:r>
    </w:p>
    <w:p w:rsidR="002B3CDB" w:rsidRDefault="002B3CDB" w:rsidP="000725E9">
      <w:pPr>
        <w:numPr>
          <w:ilvl w:val="0"/>
          <w:numId w:val="43"/>
        </w:num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необходимость бурения оценочных, добывающих, нагнетательных и специальных скважин, местоположение, порядок и время их бурения;</w:t>
      </w:r>
    </w:p>
    <w:p w:rsidR="002B3CDB" w:rsidRDefault="002B3CDB" w:rsidP="000725E9">
      <w:pPr>
        <w:numPr>
          <w:ilvl w:val="0"/>
          <w:numId w:val="43"/>
        </w:num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потребность в специальном оборудовании, агентах воздействия на пласт;</w:t>
      </w:r>
    </w:p>
    <w:p w:rsidR="002B3CDB" w:rsidRDefault="002B3CDB" w:rsidP="000725E9">
      <w:pPr>
        <w:numPr>
          <w:ilvl w:val="0"/>
          <w:numId w:val="43"/>
        </w:num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уровни добычи нефти и закачка агента воздействия на период проведения опытно-промышленной разработки; </w:t>
      </w:r>
    </w:p>
    <w:p w:rsidR="002B3CDB" w:rsidRDefault="002B3CDB" w:rsidP="000725E9">
      <w:pPr>
        <w:numPr>
          <w:ilvl w:val="0"/>
          <w:numId w:val="43"/>
        </w:num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комплекс исследований по контролю за процессом разработки с целью получения информации о ходе и эффективности проводимого процесса, дополнительных данных о строении и геолого-физических свойствах эксплуатационного объекта;</w:t>
      </w:r>
    </w:p>
    <w:p w:rsidR="002B3CDB" w:rsidRDefault="002B3CDB" w:rsidP="000725E9">
      <w:pPr>
        <w:numPr>
          <w:ilvl w:val="0"/>
          <w:numId w:val="43"/>
        </w:num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основные требования к схеме промыслового обустройства;</w:t>
      </w:r>
    </w:p>
    <w:p w:rsidR="002B3CDB" w:rsidRDefault="002B3CDB" w:rsidP="000725E9">
      <w:pPr>
        <w:numPr>
          <w:ilvl w:val="0"/>
          <w:numId w:val="43"/>
        </w:num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мероприятия по охране недр и окружающей среды;</w:t>
      </w:r>
    </w:p>
    <w:p w:rsidR="002B3CDB" w:rsidRDefault="002B3CDB" w:rsidP="000725E9">
      <w:pPr>
        <w:numPr>
          <w:ilvl w:val="0"/>
          <w:numId w:val="43"/>
        </w:num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предполагаемая технологическая и экономическая эффективность опытно-промышленных работ.</w:t>
      </w:r>
    </w:p>
    <w:p w:rsidR="006D35C8" w:rsidRPr="00876D65" w:rsidRDefault="006D35C8" w:rsidP="00876D65">
      <w:pPr>
        <w:spacing w:before="120" w:after="120"/>
        <w:ind w:left="360" w:hanging="360"/>
        <w:jc w:val="both"/>
        <w:rPr>
          <w:rFonts w:ascii="Verdana" w:hAnsi="Verdana"/>
          <w:sz w:val="22"/>
          <w:szCs w:val="22"/>
        </w:rPr>
      </w:pPr>
    </w:p>
    <w:p w:rsidR="002B3CDB" w:rsidRPr="000741DA" w:rsidRDefault="00450AD5" w:rsidP="000741DA">
      <w:pPr>
        <w:numPr>
          <w:ilvl w:val="0"/>
          <w:numId w:val="49"/>
        </w:numPr>
        <w:tabs>
          <w:tab w:val="clear" w:pos="720"/>
          <w:tab w:val="num" w:pos="540"/>
        </w:tabs>
        <w:spacing w:before="120" w:after="120"/>
        <w:ind w:left="540" w:hanging="540"/>
        <w:jc w:val="both"/>
        <w:rPr>
          <w:rFonts w:ascii="Verdana" w:hAnsi="Verdana"/>
          <w:b/>
          <w:sz w:val="22"/>
          <w:szCs w:val="22"/>
        </w:rPr>
      </w:pPr>
      <w:r w:rsidRPr="000741DA">
        <w:rPr>
          <w:rFonts w:ascii="Verdana" w:hAnsi="Verdana"/>
          <w:b/>
          <w:sz w:val="22"/>
          <w:szCs w:val="22"/>
        </w:rPr>
        <w:lastRenderedPageBreak/>
        <w:t>Проект промышленной разработки</w:t>
      </w:r>
      <w:r w:rsidR="009C6469" w:rsidRPr="000741DA">
        <w:rPr>
          <w:rFonts w:ascii="Verdana" w:hAnsi="Verdana"/>
          <w:b/>
          <w:sz w:val="22"/>
          <w:szCs w:val="22"/>
        </w:rPr>
        <w:t xml:space="preserve"> нефтяных и газовых </w:t>
      </w:r>
      <w:r w:rsidR="002C395C" w:rsidRPr="000741DA">
        <w:rPr>
          <w:rFonts w:ascii="Verdana" w:hAnsi="Verdana"/>
          <w:b/>
          <w:sz w:val="22"/>
          <w:szCs w:val="22"/>
        </w:rPr>
        <w:t>месторождений</w:t>
      </w:r>
    </w:p>
    <w:p w:rsidR="002C395C" w:rsidRPr="002C395C" w:rsidRDefault="002C395C" w:rsidP="002C395C">
      <w:pPr>
        <w:tabs>
          <w:tab w:val="left" w:pos="540"/>
          <w:tab w:val="left" w:pos="720"/>
        </w:tabs>
        <w:spacing w:before="120" w:after="120"/>
        <w:jc w:val="both"/>
        <w:rPr>
          <w:rFonts w:ascii="Verdana" w:hAnsi="Verdana"/>
          <w:sz w:val="22"/>
          <w:szCs w:val="22"/>
        </w:rPr>
      </w:pPr>
    </w:p>
    <w:p w:rsidR="00DB34FB" w:rsidRDefault="009C6469" w:rsidP="000741DA">
      <w:pPr>
        <w:numPr>
          <w:ilvl w:val="1"/>
          <w:numId w:val="49"/>
        </w:numPr>
        <w:tabs>
          <w:tab w:val="clear" w:pos="1429"/>
          <w:tab w:val="num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Промышленная разработка нефтяных и газовых месторождений</w:t>
      </w:r>
      <w:r w:rsidRPr="009C6469">
        <w:rPr>
          <w:rFonts w:ascii="Verdana" w:hAnsi="Verdana"/>
          <w:sz w:val="22"/>
          <w:szCs w:val="22"/>
        </w:rPr>
        <w:t xml:space="preserve"> </w:t>
      </w:r>
      <w:r w:rsidR="0024020D">
        <w:rPr>
          <w:rFonts w:ascii="Verdana" w:hAnsi="Verdana"/>
          <w:sz w:val="22"/>
          <w:szCs w:val="22"/>
        </w:rPr>
        <w:t>осуществляется</w:t>
      </w:r>
      <w:r w:rsidR="00381404">
        <w:rPr>
          <w:rFonts w:ascii="Verdana" w:hAnsi="Verdana"/>
          <w:sz w:val="22"/>
          <w:szCs w:val="22"/>
        </w:rPr>
        <w:t xml:space="preserve"> по проекту разработки, которые составляются по данным уточненных параметров пластов, по результатам реализации технологической схемы разработки, на базе данных о запасах нефти и газа, утверж</w:t>
      </w:r>
      <w:r w:rsidR="0022722F">
        <w:rPr>
          <w:rFonts w:ascii="Verdana" w:hAnsi="Verdana"/>
          <w:sz w:val="22"/>
          <w:szCs w:val="22"/>
        </w:rPr>
        <w:t>денных или переутвержденных ГКЗ</w:t>
      </w:r>
      <w:r w:rsidR="00381404">
        <w:rPr>
          <w:rFonts w:ascii="Verdana" w:hAnsi="Verdana"/>
          <w:sz w:val="22"/>
          <w:szCs w:val="22"/>
        </w:rPr>
        <w:t>. п</w:t>
      </w:r>
      <w:r w:rsidR="002C395C">
        <w:rPr>
          <w:rFonts w:ascii="Verdana" w:hAnsi="Verdana"/>
          <w:sz w:val="22"/>
          <w:szCs w:val="22"/>
        </w:rPr>
        <w:t>ри наличии</w:t>
      </w:r>
      <w:r w:rsidR="000741DA">
        <w:rPr>
          <w:rFonts w:ascii="Verdana" w:hAnsi="Verdana"/>
          <w:sz w:val="22"/>
          <w:szCs w:val="22"/>
        </w:rPr>
        <w:t xml:space="preserve"> следующих документов:</w:t>
      </w:r>
    </w:p>
    <w:p w:rsidR="00381404" w:rsidRDefault="0022722F" w:rsidP="005F3445">
      <w:pPr>
        <w:numPr>
          <w:ilvl w:val="0"/>
          <w:numId w:val="4"/>
        </w:numPr>
        <w:tabs>
          <w:tab w:val="clear" w:pos="126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контракт</w:t>
      </w:r>
      <w:r w:rsidR="009C6469">
        <w:rPr>
          <w:rFonts w:ascii="Verdana" w:hAnsi="Verdana"/>
          <w:sz w:val="22"/>
          <w:szCs w:val="22"/>
        </w:rPr>
        <w:t xml:space="preserve"> на добычу;</w:t>
      </w:r>
    </w:p>
    <w:p w:rsidR="002B3CDB" w:rsidRDefault="002B3CDB" w:rsidP="005F3445">
      <w:pPr>
        <w:numPr>
          <w:ilvl w:val="0"/>
          <w:numId w:val="4"/>
        </w:numPr>
        <w:tabs>
          <w:tab w:val="clear" w:pos="1260"/>
          <w:tab w:val="num" w:pos="54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утвержден</w:t>
      </w:r>
      <w:r w:rsidR="005F3445">
        <w:rPr>
          <w:rFonts w:ascii="Verdana" w:hAnsi="Verdana"/>
          <w:sz w:val="22"/>
          <w:szCs w:val="22"/>
        </w:rPr>
        <w:t>н</w:t>
      </w:r>
      <w:r>
        <w:rPr>
          <w:rFonts w:ascii="Verdana" w:hAnsi="Verdana"/>
          <w:sz w:val="22"/>
          <w:szCs w:val="22"/>
        </w:rPr>
        <w:t>ы</w:t>
      </w:r>
      <w:r w:rsidR="002B36C6">
        <w:rPr>
          <w:rFonts w:ascii="Verdana" w:hAnsi="Verdana"/>
          <w:sz w:val="22"/>
          <w:szCs w:val="22"/>
        </w:rPr>
        <w:t>х</w:t>
      </w:r>
      <w:r>
        <w:rPr>
          <w:rFonts w:ascii="Verdana" w:hAnsi="Verdana"/>
          <w:sz w:val="22"/>
          <w:szCs w:val="22"/>
        </w:rPr>
        <w:t xml:space="preserve"> </w:t>
      </w:r>
      <w:r w:rsidR="002C395C">
        <w:rPr>
          <w:rFonts w:ascii="Verdana" w:hAnsi="Verdana"/>
          <w:sz w:val="22"/>
          <w:szCs w:val="22"/>
        </w:rPr>
        <w:t xml:space="preserve">ГКЗ </w:t>
      </w:r>
      <w:r>
        <w:rPr>
          <w:rFonts w:ascii="Verdana" w:hAnsi="Verdana"/>
          <w:sz w:val="22"/>
          <w:szCs w:val="22"/>
        </w:rPr>
        <w:t>запас</w:t>
      </w:r>
      <w:r w:rsidR="002B36C6">
        <w:rPr>
          <w:rFonts w:ascii="Verdana" w:hAnsi="Verdana"/>
          <w:sz w:val="22"/>
          <w:szCs w:val="22"/>
        </w:rPr>
        <w:t>ов</w:t>
      </w:r>
      <w:r>
        <w:rPr>
          <w:rFonts w:ascii="Verdana" w:hAnsi="Verdana"/>
          <w:sz w:val="22"/>
          <w:szCs w:val="22"/>
        </w:rPr>
        <w:t xml:space="preserve"> нефти, газа</w:t>
      </w:r>
      <w:r w:rsidR="0026524B">
        <w:rPr>
          <w:rFonts w:ascii="Verdana" w:hAnsi="Verdana"/>
          <w:sz w:val="22"/>
          <w:szCs w:val="22"/>
        </w:rPr>
        <w:t>, конденсата</w:t>
      </w:r>
      <w:r>
        <w:rPr>
          <w:rFonts w:ascii="Verdana" w:hAnsi="Verdana"/>
          <w:sz w:val="22"/>
          <w:szCs w:val="22"/>
        </w:rPr>
        <w:t xml:space="preserve"> и сопутствующих ценных компонентов с правом промышленного освоения;</w:t>
      </w:r>
    </w:p>
    <w:p w:rsidR="002B3CDB" w:rsidRDefault="002B36C6" w:rsidP="005F3445">
      <w:pPr>
        <w:numPr>
          <w:ilvl w:val="0"/>
          <w:numId w:val="4"/>
        </w:numPr>
        <w:tabs>
          <w:tab w:val="clear" w:pos="126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 w:rsidR="002B3CDB">
        <w:rPr>
          <w:rFonts w:ascii="Verdana" w:hAnsi="Verdana"/>
          <w:sz w:val="22"/>
          <w:szCs w:val="22"/>
        </w:rPr>
        <w:t>формлен</w:t>
      </w:r>
      <w:r>
        <w:rPr>
          <w:rFonts w:ascii="Verdana" w:hAnsi="Verdana"/>
          <w:sz w:val="22"/>
          <w:szCs w:val="22"/>
        </w:rPr>
        <w:t>ного</w:t>
      </w:r>
      <w:r w:rsidR="002B3CDB">
        <w:rPr>
          <w:rFonts w:ascii="Verdana" w:hAnsi="Verdana"/>
          <w:sz w:val="22"/>
          <w:szCs w:val="22"/>
        </w:rPr>
        <w:t xml:space="preserve"> и утвержден</w:t>
      </w:r>
      <w:r>
        <w:rPr>
          <w:rFonts w:ascii="Verdana" w:hAnsi="Verdana"/>
          <w:sz w:val="22"/>
          <w:szCs w:val="22"/>
        </w:rPr>
        <w:t>ного</w:t>
      </w:r>
      <w:r w:rsidR="002B3CDB">
        <w:rPr>
          <w:rFonts w:ascii="Verdana" w:hAnsi="Verdana"/>
          <w:sz w:val="22"/>
          <w:szCs w:val="22"/>
        </w:rPr>
        <w:t xml:space="preserve"> акт</w:t>
      </w:r>
      <w:r>
        <w:rPr>
          <w:rFonts w:ascii="Verdana" w:hAnsi="Verdana"/>
          <w:sz w:val="22"/>
          <w:szCs w:val="22"/>
        </w:rPr>
        <w:t>а</w:t>
      </w:r>
      <w:r w:rsidR="002B3CDB">
        <w:rPr>
          <w:rFonts w:ascii="Verdana" w:hAnsi="Verdana"/>
          <w:sz w:val="22"/>
          <w:szCs w:val="22"/>
        </w:rPr>
        <w:t xml:space="preserve"> о передаче месторождения для промышленного освоения;</w:t>
      </w:r>
    </w:p>
    <w:p w:rsidR="002B3CDB" w:rsidRDefault="002B3CDB" w:rsidP="005F3445">
      <w:pPr>
        <w:numPr>
          <w:ilvl w:val="0"/>
          <w:numId w:val="4"/>
        </w:numPr>
        <w:tabs>
          <w:tab w:val="clear" w:pos="126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офор</w:t>
      </w:r>
      <w:r w:rsidR="002B36C6">
        <w:rPr>
          <w:rFonts w:ascii="Verdana" w:hAnsi="Verdana"/>
          <w:sz w:val="22"/>
          <w:szCs w:val="22"/>
        </w:rPr>
        <w:t>мленного,</w:t>
      </w:r>
      <w:r w:rsidR="0024020D">
        <w:rPr>
          <w:rFonts w:ascii="Verdana" w:hAnsi="Verdana"/>
          <w:sz w:val="22"/>
          <w:szCs w:val="22"/>
        </w:rPr>
        <w:t xml:space="preserve"> </w:t>
      </w:r>
      <w:r w:rsidR="002B36C6">
        <w:rPr>
          <w:rFonts w:ascii="Verdana" w:hAnsi="Verdana"/>
          <w:sz w:val="22"/>
          <w:szCs w:val="22"/>
        </w:rPr>
        <w:t xml:space="preserve">в соответствии с действующими положениями, </w:t>
      </w:r>
      <w:r w:rsidR="0024020D">
        <w:rPr>
          <w:rFonts w:ascii="Verdana" w:hAnsi="Verdana"/>
          <w:sz w:val="22"/>
          <w:szCs w:val="22"/>
        </w:rPr>
        <w:t>горн</w:t>
      </w:r>
      <w:r w:rsidR="002B36C6">
        <w:rPr>
          <w:rFonts w:ascii="Verdana" w:hAnsi="Verdana"/>
          <w:sz w:val="22"/>
          <w:szCs w:val="22"/>
        </w:rPr>
        <w:t>ого</w:t>
      </w:r>
      <w:r w:rsidR="0024020D">
        <w:rPr>
          <w:rFonts w:ascii="Verdana" w:hAnsi="Verdana"/>
          <w:sz w:val="22"/>
          <w:szCs w:val="22"/>
        </w:rPr>
        <w:t xml:space="preserve"> и земельн</w:t>
      </w:r>
      <w:r w:rsidR="002B36C6">
        <w:rPr>
          <w:rFonts w:ascii="Verdana" w:hAnsi="Verdana"/>
          <w:sz w:val="22"/>
          <w:szCs w:val="22"/>
        </w:rPr>
        <w:t>ого отвода</w:t>
      </w:r>
      <w:r>
        <w:rPr>
          <w:rFonts w:ascii="Verdana" w:hAnsi="Verdana"/>
          <w:sz w:val="22"/>
          <w:szCs w:val="22"/>
        </w:rPr>
        <w:t>.</w:t>
      </w:r>
    </w:p>
    <w:p w:rsidR="000B0A54" w:rsidRDefault="002B3CDB" w:rsidP="00721CF1">
      <w:pPr>
        <w:numPr>
          <w:ilvl w:val="1"/>
          <w:numId w:val="49"/>
        </w:numPr>
        <w:tabs>
          <w:tab w:val="clear" w:pos="1429"/>
          <w:tab w:val="num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Ввод в промышленную разработку нефтяных месторождений без сбора и использования нефтяного газ</w:t>
      </w:r>
      <w:r w:rsidR="00415812">
        <w:rPr>
          <w:rFonts w:ascii="Verdana" w:hAnsi="Verdana"/>
          <w:sz w:val="22"/>
          <w:szCs w:val="22"/>
        </w:rPr>
        <w:t>а</w:t>
      </w:r>
      <w:r>
        <w:rPr>
          <w:rFonts w:ascii="Verdana" w:hAnsi="Verdana"/>
          <w:sz w:val="22"/>
          <w:szCs w:val="22"/>
        </w:rPr>
        <w:t xml:space="preserve"> в </w:t>
      </w:r>
      <w:r w:rsidR="0022722F">
        <w:rPr>
          <w:rFonts w:ascii="Verdana" w:hAnsi="Verdana"/>
          <w:sz w:val="22"/>
          <w:szCs w:val="22"/>
        </w:rPr>
        <w:t>РК</w:t>
      </w:r>
      <w:r>
        <w:rPr>
          <w:rFonts w:ascii="Verdana" w:hAnsi="Verdana"/>
          <w:sz w:val="22"/>
          <w:szCs w:val="22"/>
        </w:rPr>
        <w:t xml:space="preserve"> не проводится.</w:t>
      </w:r>
    </w:p>
    <w:p w:rsidR="007122AD" w:rsidRDefault="00DB34FB" w:rsidP="00721CF1">
      <w:pPr>
        <w:numPr>
          <w:ilvl w:val="1"/>
          <w:numId w:val="49"/>
        </w:numPr>
        <w:tabs>
          <w:tab w:val="clear" w:pos="1429"/>
          <w:tab w:val="num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Проекты, т</w:t>
      </w:r>
      <w:r w:rsidR="00667C03">
        <w:rPr>
          <w:rFonts w:ascii="Verdana" w:hAnsi="Verdana"/>
          <w:sz w:val="22"/>
          <w:szCs w:val="22"/>
        </w:rPr>
        <w:t>ехнологические схемы</w:t>
      </w:r>
      <w:r w:rsidR="0024020D">
        <w:rPr>
          <w:rFonts w:ascii="Verdana" w:hAnsi="Verdana"/>
          <w:sz w:val="22"/>
          <w:szCs w:val="22"/>
        </w:rPr>
        <w:t xml:space="preserve"> и проекты</w:t>
      </w:r>
      <w:r w:rsidR="00667C03">
        <w:rPr>
          <w:rFonts w:ascii="Verdana" w:hAnsi="Verdana"/>
          <w:sz w:val="22"/>
          <w:szCs w:val="22"/>
        </w:rPr>
        <w:t xml:space="preserve"> опытно-промышленной разработки  рассматриваются на научно-технических советах, и утверждается центральной комиссии по разработке месторождений нефти и газа (ЦКР) при </w:t>
      </w:r>
      <w:r w:rsidR="0022722F">
        <w:rPr>
          <w:rFonts w:ascii="Verdana" w:hAnsi="Verdana"/>
          <w:sz w:val="22"/>
          <w:szCs w:val="22"/>
        </w:rPr>
        <w:t>___________</w:t>
      </w:r>
      <w:r w:rsidR="00667C03">
        <w:rPr>
          <w:rFonts w:ascii="Verdana" w:hAnsi="Verdana"/>
          <w:sz w:val="22"/>
          <w:szCs w:val="22"/>
        </w:rPr>
        <w:t xml:space="preserve">, после согласования с Агентством </w:t>
      </w:r>
      <w:r w:rsidR="0022722F">
        <w:rPr>
          <w:rFonts w:ascii="Verdana" w:hAnsi="Verdana"/>
          <w:sz w:val="22"/>
          <w:szCs w:val="22"/>
        </w:rPr>
        <w:t>____________</w:t>
      </w:r>
      <w:r w:rsidR="00667C03">
        <w:rPr>
          <w:rFonts w:ascii="Verdana" w:hAnsi="Verdana"/>
          <w:sz w:val="22"/>
          <w:szCs w:val="22"/>
        </w:rPr>
        <w:t xml:space="preserve"> и оформляется протоколом</w:t>
      </w:r>
    </w:p>
    <w:p w:rsidR="00667C03" w:rsidRDefault="007122AD" w:rsidP="00721CF1">
      <w:pPr>
        <w:numPr>
          <w:ilvl w:val="1"/>
          <w:numId w:val="49"/>
        </w:numPr>
        <w:tabs>
          <w:tab w:val="clear" w:pos="1429"/>
          <w:tab w:val="num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Основой для составления проектных документов на разработку эксплуатационных объектов служит техническое задание, выдаваемое компанией </w:t>
      </w:r>
      <w:r w:rsidR="0022722F" w:rsidRPr="0022722F">
        <w:rPr>
          <w:rFonts w:ascii="Verdana" w:hAnsi="Verdana"/>
          <w:sz w:val="22"/>
          <w:szCs w:val="22"/>
        </w:rPr>
        <w:t>_______</w:t>
      </w:r>
      <w:r w:rsidR="0022722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в соответствии с принятыми требованиями </w:t>
      </w: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>.02.04</w:t>
      </w:r>
      <w:r w:rsidRPr="006D35C8">
        <w:rPr>
          <w:rFonts w:ascii="Verdana" w:hAnsi="Verdana"/>
          <w:sz w:val="22"/>
          <w:szCs w:val="22"/>
        </w:rPr>
        <w:t>.01</w:t>
      </w:r>
      <w:r>
        <w:rPr>
          <w:rFonts w:ascii="Verdana" w:hAnsi="Verdana"/>
          <w:sz w:val="22"/>
          <w:szCs w:val="22"/>
        </w:rPr>
        <w:t xml:space="preserve">.  Техническое задание утверждается </w:t>
      </w:r>
      <w:r w:rsidR="0022722F">
        <w:rPr>
          <w:rFonts w:ascii="Verdana" w:hAnsi="Verdana"/>
          <w:sz w:val="22"/>
          <w:szCs w:val="22"/>
        </w:rPr>
        <w:t>Операционным Директором</w:t>
      </w:r>
      <w:r w:rsidR="00667C03">
        <w:rPr>
          <w:rFonts w:ascii="Verdana" w:hAnsi="Verdana"/>
          <w:sz w:val="22"/>
          <w:szCs w:val="22"/>
        </w:rPr>
        <w:t>.</w:t>
      </w:r>
    </w:p>
    <w:p w:rsidR="004E413B" w:rsidRDefault="004E413B" w:rsidP="007122AD">
      <w:pPr>
        <w:spacing w:before="120" w:after="120"/>
        <w:jc w:val="both"/>
        <w:rPr>
          <w:rFonts w:ascii="Verdana" w:hAnsi="Verdana"/>
          <w:sz w:val="22"/>
          <w:szCs w:val="22"/>
        </w:rPr>
      </w:pPr>
    </w:p>
    <w:p w:rsidR="007E2A48" w:rsidRPr="00721CF1" w:rsidRDefault="00450AD5" w:rsidP="00721CF1">
      <w:pPr>
        <w:numPr>
          <w:ilvl w:val="0"/>
          <w:numId w:val="49"/>
        </w:numPr>
        <w:spacing w:before="120" w:after="120"/>
        <w:rPr>
          <w:rFonts w:ascii="Verdana" w:hAnsi="Verdana"/>
          <w:b/>
          <w:sz w:val="22"/>
          <w:szCs w:val="22"/>
        </w:rPr>
      </w:pPr>
      <w:r w:rsidRPr="00721CF1">
        <w:rPr>
          <w:rFonts w:ascii="Verdana" w:hAnsi="Verdana"/>
          <w:b/>
          <w:sz w:val="22"/>
          <w:szCs w:val="22"/>
        </w:rPr>
        <w:t>Проект горного отвода</w:t>
      </w:r>
    </w:p>
    <w:p w:rsidR="001746DD" w:rsidRDefault="001746DD" w:rsidP="001746DD">
      <w:pPr>
        <w:spacing w:before="120" w:after="120"/>
        <w:rPr>
          <w:rFonts w:ascii="Verdana" w:hAnsi="Verdana"/>
          <w:sz w:val="22"/>
          <w:szCs w:val="22"/>
        </w:rPr>
      </w:pPr>
    </w:p>
    <w:p w:rsidR="00286F9D" w:rsidRDefault="001746DD" w:rsidP="00721CF1">
      <w:pPr>
        <w:numPr>
          <w:ilvl w:val="1"/>
          <w:numId w:val="49"/>
        </w:numPr>
        <w:tabs>
          <w:tab w:val="clear" w:pos="1429"/>
          <w:tab w:val="num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Проекты горных отводов на разработку месторождений должны разрабатываться, как правило, специализированными проектными организациями</w:t>
      </w:r>
      <w:r w:rsidRPr="00DB34F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по контракту, согласно процедурой заключения договоров </w:t>
      </w:r>
      <w:r>
        <w:rPr>
          <w:rFonts w:ascii="Verdana" w:hAnsi="Verdana"/>
          <w:sz w:val="22"/>
          <w:szCs w:val="22"/>
          <w:lang w:val="en-US"/>
        </w:rPr>
        <w:t>GEN</w:t>
      </w:r>
      <w:r>
        <w:rPr>
          <w:rFonts w:ascii="Verdana" w:hAnsi="Verdana"/>
          <w:sz w:val="22"/>
          <w:szCs w:val="22"/>
        </w:rPr>
        <w:t>.11.01</w:t>
      </w:r>
      <w:r w:rsidR="00286F9D">
        <w:rPr>
          <w:rFonts w:ascii="Verdana" w:hAnsi="Verdana"/>
          <w:sz w:val="22"/>
          <w:szCs w:val="22"/>
        </w:rPr>
        <w:t>.</w:t>
      </w:r>
    </w:p>
    <w:p w:rsidR="00286F9D" w:rsidRDefault="00286F9D" w:rsidP="00721CF1">
      <w:pPr>
        <w:numPr>
          <w:ilvl w:val="1"/>
          <w:numId w:val="49"/>
        </w:numPr>
        <w:tabs>
          <w:tab w:val="clear" w:pos="1429"/>
          <w:tab w:val="num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Проект горного отвода для разработки месторождения должен состоять из пояснительной записки и графических материалов (копия топографического плана, структурные карты и геологические профили).</w:t>
      </w:r>
    </w:p>
    <w:p w:rsidR="00286F9D" w:rsidRDefault="00286F9D" w:rsidP="00721CF1">
      <w:pPr>
        <w:numPr>
          <w:ilvl w:val="1"/>
          <w:numId w:val="49"/>
        </w:numPr>
        <w:tabs>
          <w:tab w:val="clear" w:pos="1429"/>
          <w:tab w:val="num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 проекту горного отвода должны быть приложены:</w:t>
      </w:r>
    </w:p>
    <w:p w:rsidR="00286F9D" w:rsidRDefault="0022722F" w:rsidP="00286F9D">
      <w:pPr>
        <w:numPr>
          <w:ilvl w:val="0"/>
          <w:numId w:val="47"/>
        </w:numPr>
        <w:tabs>
          <w:tab w:val="clear" w:pos="720"/>
          <w:tab w:val="num" w:pos="1440"/>
        </w:tabs>
        <w:spacing w:before="120" w:after="120"/>
        <w:ind w:left="14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Контракт</w:t>
      </w:r>
      <w:r w:rsidR="00286F9D">
        <w:rPr>
          <w:rFonts w:ascii="Verdana" w:hAnsi="Verdana"/>
          <w:sz w:val="22"/>
          <w:szCs w:val="22"/>
        </w:rPr>
        <w:t xml:space="preserve"> на добычу;</w:t>
      </w:r>
    </w:p>
    <w:p w:rsidR="00286F9D" w:rsidRDefault="00286F9D" w:rsidP="00286F9D">
      <w:pPr>
        <w:numPr>
          <w:ilvl w:val="0"/>
          <w:numId w:val="47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Копия акта о передаче-приеме месторождения для промышленного освоения;</w:t>
      </w:r>
    </w:p>
    <w:p w:rsidR="00286F9D" w:rsidRDefault="00286F9D" w:rsidP="00286F9D">
      <w:pPr>
        <w:numPr>
          <w:ilvl w:val="0"/>
          <w:numId w:val="47"/>
        </w:numPr>
        <w:tabs>
          <w:tab w:val="clear" w:pos="720"/>
          <w:tab w:val="num" w:pos="1440"/>
        </w:tabs>
        <w:spacing w:before="120" w:after="120"/>
        <w:ind w:left="14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Копия документов об ут</w:t>
      </w:r>
      <w:r w:rsidR="00360E72">
        <w:rPr>
          <w:rFonts w:ascii="Verdana" w:hAnsi="Verdana"/>
          <w:sz w:val="22"/>
          <w:szCs w:val="22"/>
        </w:rPr>
        <w:t>верждении проекта их разработки;</w:t>
      </w:r>
    </w:p>
    <w:p w:rsidR="00286F9D" w:rsidRDefault="00286F9D" w:rsidP="00286F9D">
      <w:pPr>
        <w:numPr>
          <w:ilvl w:val="0"/>
          <w:numId w:val="47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Копия протокола ГКЗ (ЦКЗ) об утверждении запасов, а также выписка из таблиц их подсчета;</w:t>
      </w:r>
    </w:p>
    <w:p w:rsidR="00286F9D" w:rsidRDefault="00286F9D" w:rsidP="00286F9D">
      <w:pPr>
        <w:numPr>
          <w:ilvl w:val="0"/>
          <w:numId w:val="47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Проект обустройства (строительства) согласованный и утвержденный в установленном порядке;</w:t>
      </w:r>
    </w:p>
    <w:p w:rsidR="00286F9D" w:rsidRDefault="00286F9D" w:rsidP="00286F9D">
      <w:pPr>
        <w:numPr>
          <w:ilvl w:val="0"/>
          <w:numId w:val="47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Разрешение на специальное водопользование, выданное   территориальными органами;</w:t>
      </w:r>
    </w:p>
    <w:p w:rsidR="00286F9D" w:rsidRDefault="00286F9D" w:rsidP="00286F9D">
      <w:pPr>
        <w:numPr>
          <w:ilvl w:val="0"/>
          <w:numId w:val="47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Предварительное заключение землепользователя о согласии с представлением</w:t>
      </w:r>
      <w:r w:rsidRPr="00286F9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земельного отвода.</w:t>
      </w:r>
    </w:p>
    <w:p w:rsidR="001746DD" w:rsidRDefault="00286F9D" w:rsidP="00360E72">
      <w:pPr>
        <w:numPr>
          <w:ilvl w:val="1"/>
          <w:numId w:val="49"/>
        </w:numPr>
        <w:tabs>
          <w:tab w:val="clear" w:pos="1429"/>
          <w:tab w:val="num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Для получения акта, удостоверяющий горный отвод, заявка и два экземпляра проекта горного отвода направляются в </w:t>
      </w:r>
      <w:r w:rsidR="0022722F" w:rsidRPr="0022722F">
        <w:rPr>
          <w:rFonts w:ascii="Verdana" w:hAnsi="Verdana"/>
          <w:sz w:val="22"/>
          <w:szCs w:val="22"/>
        </w:rPr>
        <w:t>_______</w:t>
      </w:r>
      <w:r w:rsidR="0022722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>.02.0</w:t>
      </w:r>
      <w:r w:rsidRPr="008233B2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>.02.).</w:t>
      </w:r>
    </w:p>
    <w:p w:rsidR="00FD0215" w:rsidRDefault="00FD0215" w:rsidP="00FD0215">
      <w:pPr>
        <w:spacing w:before="120" w:after="120"/>
        <w:jc w:val="both"/>
        <w:rPr>
          <w:rFonts w:ascii="Verdana" w:hAnsi="Verdana"/>
          <w:sz w:val="22"/>
          <w:szCs w:val="22"/>
        </w:rPr>
      </w:pPr>
    </w:p>
    <w:p w:rsidR="000B0A54" w:rsidRDefault="000B0A54" w:rsidP="00FD0215">
      <w:pPr>
        <w:numPr>
          <w:ilvl w:val="0"/>
          <w:numId w:val="49"/>
        </w:num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Исключения </w:t>
      </w:r>
    </w:p>
    <w:p w:rsidR="00FD0215" w:rsidRDefault="00FD0215" w:rsidP="00FD0215">
      <w:p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0B0A54" w:rsidRDefault="000B0A54" w:rsidP="00876D65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Исключение из настоящей Процедуры допускается только с разрешения </w:t>
      </w:r>
      <w:r w:rsidR="0022722F">
        <w:rPr>
          <w:rFonts w:ascii="Verdana" w:hAnsi="Verdana"/>
          <w:sz w:val="22"/>
          <w:szCs w:val="22"/>
        </w:rPr>
        <w:t>Операционного Директора и Г</w:t>
      </w:r>
      <w:r>
        <w:rPr>
          <w:rFonts w:ascii="Verdana" w:hAnsi="Verdana"/>
          <w:sz w:val="22"/>
          <w:szCs w:val="22"/>
        </w:rPr>
        <w:t>лавного геолога компании.</w:t>
      </w:r>
    </w:p>
    <w:p w:rsidR="00FD0215" w:rsidRDefault="00FD0215" w:rsidP="00876D65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</w:p>
    <w:p w:rsidR="000B0A54" w:rsidRDefault="000B0A54" w:rsidP="00876D65">
      <w:pPr>
        <w:numPr>
          <w:ilvl w:val="0"/>
          <w:numId w:val="49"/>
        </w:num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Отчетность</w:t>
      </w:r>
    </w:p>
    <w:p w:rsidR="00FD0215" w:rsidRDefault="00FD0215" w:rsidP="00FD0215">
      <w:p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0B0A54" w:rsidRDefault="000B0A54" w:rsidP="00876D65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Отражается в ежегодном геологическом отчете.</w:t>
      </w:r>
    </w:p>
    <w:p w:rsidR="00FD0215" w:rsidRDefault="00FD0215" w:rsidP="00876D65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</w:p>
    <w:p w:rsidR="000B0A54" w:rsidRDefault="0036226E" w:rsidP="00876D65">
      <w:pPr>
        <w:numPr>
          <w:ilvl w:val="0"/>
          <w:numId w:val="49"/>
        </w:num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Д</w:t>
      </w:r>
      <w:r w:rsidR="000B0A54">
        <w:rPr>
          <w:rFonts w:ascii="Verdana" w:hAnsi="Verdana"/>
          <w:b/>
          <w:sz w:val="22"/>
          <w:szCs w:val="22"/>
        </w:rPr>
        <w:t xml:space="preserve">ата вступления в действие </w:t>
      </w:r>
    </w:p>
    <w:p w:rsidR="00FD0215" w:rsidRDefault="00FD0215" w:rsidP="00FD0215">
      <w:p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0B0A54" w:rsidRDefault="000B0A54" w:rsidP="00876D65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Дата вступления в</w:t>
      </w:r>
      <w:r w:rsidR="004636FB">
        <w:rPr>
          <w:rFonts w:ascii="Verdana" w:hAnsi="Verdana"/>
          <w:sz w:val="22"/>
          <w:szCs w:val="22"/>
        </w:rPr>
        <w:t xml:space="preserve"> действие данной Процедуры </w:t>
      </w:r>
      <w:r w:rsidR="0022722F">
        <w:rPr>
          <w:rFonts w:ascii="Verdana" w:hAnsi="Verdana"/>
          <w:sz w:val="22"/>
          <w:szCs w:val="22"/>
        </w:rPr>
        <w:t>__</w:t>
      </w:r>
      <w:r w:rsidR="004636FB">
        <w:rPr>
          <w:rFonts w:ascii="Verdana" w:hAnsi="Verdana"/>
          <w:sz w:val="22"/>
          <w:szCs w:val="22"/>
        </w:rPr>
        <w:t xml:space="preserve"> </w:t>
      </w:r>
      <w:r w:rsidR="0022722F">
        <w:rPr>
          <w:rFonts w:ascii="Verdana" w:hAnsi="Verdana"/>
          <w:sz w:val="22"/>
          <w:szCs w:val="22"/>
        </w:rPr>
        <w:t>____</w:t>
      </w:r>
      <w:r>
        <w:rPr>
          <w:rFonts w:ascii="Verdana" w:hAnsi="Verdana"/>
          <w:sz w:val="22"/>
          <w:szCs w:val="22"/>
        </w:rPr>
        <w:t xml:space="preserve"> 20</w:t>
      </w:r>
      <w:r w:rsidR="0022722F">
        <w:rPr>
          <w:rFonts w:ascii="Verdana" w:hAnsi="Verdana"/>
          <w:sz w:val="22"/>
          <w:szCs w:val="22"/>
        </w:rPr>
        <w:t>__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 г.</w:t>
      </w:r>
    </w:p>
    <w:p w:rsidR="00FD0215" w:rsidRDefault="00FD0215" w:rsidP="00876D65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</w:p>
    <w:p w:rsidR="000B0A54" w:rsidRDefault="000B0A54" w:rsidP="00876D65">
      <w:pPr>
        <w:numPr>
          <w:ilvl w:val="0"/>
          <w:numId w:val="49"/>
        </w:num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Срок пересмотра процедуры</w:t>
      </w:r>
    </w:p>
    <w:p w:rsidR="00FD0215" w:rsidRDefault="00FD0215" w:rsidP="00FD0215">
      <w:p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0B0A54" w:rsidRDefault="000B0A54" w:rsidP="00876D65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Срок пересмотра данной Процедуры 1 раз в 5 лет.</w:t>
      </w:r>
    </w:p>
    <w:p w:rsidR="00FD0215" w:rsidRDefault="00FD0215" w:rsidP="00876D65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</w:p>
    <w:p w:rsidR="000B0A54" w:rsidRDefault="000B0A54" w:rsidP="00876D65">
      <w:pPr>
        <w:numPr>
          <w:ilvl w:val="0"/>
          <w:numId w:val="49"/>
        </w:num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Куратор</w:t>
      </w:r>
    </w:p>
    <w:p w:rsidR="00FD0215" w:rsidRDefault="00FD0215" w:rsidP="00FD0215">
      <w:p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0B0A54" w:rsidRDefault="000B0A54" w:rsidP="00876D65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Главный геолог компании.</w:t>
      </w:r>
    </w:p>
    <w:p w:rsidR="00AA6325" w:rsidRDefault="00AA6325" w:rsidP="007B49A5">
      <w:pPr>
        <w:spacing w:before="120" w:after="120"/>
      </w:pPr>
    </w:p>
    <w:sectPr w:rsidR="00AA6325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C8" w:rsidRDefault="00BD40C8">
      <w:r>
        <w:separator/>
      </w:r>
    </w:p>
  </w:endnote>
  <w:endnote w:type="continuationSeparator" w:id="0">
    <w:p w:rsidR="00BD40C8" w:rsidRDefault="00BD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215" w:rsidRDefault="00FD0215" w:rsidP="002754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0215" w:rsidRDefault="00FD02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215" w:rsidRPr="009E4750" w:rsidRDefault="00FD0215" w:rsidP="002754F9">
    <w:pPr>
      <w:pStyle w:val="Footer"/>
      <w:framePr w:wrap="around" w:vAnchor="text" w:hAnchor="margin" w:xAlign="center" w:y="1"/>
      <w:rPr>
        <w:rStyle w:val="PageNumber"/>
        <w:rFonts w:ascii="Verdana" w:hAnsi="Verdana"/>
        <w:b/>
      </w:rPr>
    </w:pPr>
    <w:r w:rsidRPr="009E4750">
      <w:rPr>
        <w:rStyle w:val="PageNumber"/>
        <w:rFonts w:ascii="Verdana" w:hAnsi="Verdana"/>
        <w:b/>
      </w:rPr>
      <w:fldChar w:fldCharType="begin"/>
    </w:r>
    <w:r w:rsidRPr="009E4750">
      <w:rPr>
        <w:rStyle w:val="PageNumber"/>
        <w:rFonts w:ascii="Verdana" w:hAnsi="Verdana"/>
        <w:b/>
      </w:rPr>
      <w:instrText xml:space="preserve">PAGE  </w:instrText>
    </w:r>
    <w:r w:rsidRPr="009E4750">
      <w:rPr>
        <w:rStyle w:val="PageNumber"/>
        <w:rFonts w:ascii="Verdana" w:hAnsi="Verdana"/>
        <w:b/>
      </w:rPr>
      <w:fldChar w:fldCharType="separate"/>
    </w:r>
    <w:r w:rsidR="0022722F">
      <w:rPr>
        <w:rStyle w:val="PageNumber"/>
        <w:rFonts w:ascii="Verdana" w:hAnsi="Verdana"/>
        <w:b/>
        <w:noProof/>
      </w:rPr>
      <w:t>1</w:t>
    </w:r>
    <w:r w:rsidRPr="009E4750">
      <w:rPr>
        <w:rStyle w:val="PageNumber"/>
        <w:rFonts w:ascii="Verdana" w:hAnsi="Verdana"/>
        <w:b/>
      </w:rPr>
      <w:fldChar w:fldCharType="end"/>
    </w:r>
    <w:r>
      <w:rPr>
        <w:rStyle w:val="PageNumber"/>
        <w:rFonts w:ascii="Verdana" w:hAnsi="Verdana"/>
        <w:b/>
      </w:rPr>
      <w:t>-</w:t>
    </w:r>
    <w:r w:rsidRPr="00FA0AD7">
      <w:rPr>
        <w:rStyle w:val="PageNumber"/>
        <w:rFonts w:ascii="Verdana" w:hAnsi="Verdana"/>
        <w:b/>
      </w:rPr>
      <w:fldChar w:fldCharType="begin"/>
    </w:r>
    <w:r w:rsidRPr="00FA0AD7">
      <w:rPr>
        <w:rStyle w:val="PageNumber"/>
        <w:rFonts w:ascii="Verdana" w:hAnsi="Verdana"/>
        <w:b/>
      </w:rPr>
      <w:instrText xml:space="preserve"> NUMPAGES </w:instrText>
    </w:r>
    <w:r w:rsidRPr="00FA0AD7">
      <w:rPr>
        <w:rStyle w:val="PageNumber"/>
        <w:rFonts w:ascii="Verdana" w:hAnsi="Verdana"/>
        <w:b/>
      </w:rPr>
      <w:fldChar w:fldCharType="separate"/>
    </w:r>
    <w:r w:rsidR="0022722F">
      <w:rPr>
        <w:rStyle w:val="PageNumber"/>
        <w:rFonts w:ascii="Verdana" w:hAnsi="Verdana"/>
        <w:b/>
        <w:noProof/>
      </w:rPr>
      <w:t>5</w:t>
    </w:r>
    <w:r w:rsidRPr="00FA0AD7">
      <w:rPr>
        <w:rStyle w:val="PageNumber"/>
        <w:rFonts w:ascii="Verdana" w:hAnsi="Verdana"/>
        <w:b/>
      </w:rPr>
      <w:fldChar w:fldCharType="end"/>
    </w:r>
  </w:p>
  <w:p w:rsidR="00FD0215" w:rsidRDefault="00FD0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C8" w:rsidRDefault="00BD40C8">
      <w:r>
        <w:separator/>
      </w:r>
    </w:p>
  </w:footnote>
  <w:footnote w:type="continuationSeparator" w:id="0">
    <w:p w:rsidR="00BD40C8" w:rsidRDefault="00BD4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215" w:rsidRPr="004C45BA" w:rsidRDefault="00FD0215" w:rsidP="004C45BA">
    <w:pPr>
      <w:pStyle w:val="Header"/>
      <w:rPr>
        <w:rFonts w:ascii="Verdana" w:hAnsi="Verdana"/>
        <w:b/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</w:t>
    </w:r>
    <w:r>
      <w:rPr>
        <w:rFonts w:ascii="Verdana" w:hAnsi="Verdana"/>
        <w:b/>
        <w:lang w:val="en-US"/>
      </w:rPr>
      <w:t>OPS.02.04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BB4"/>
    <w:multiLevelType w:val="multilevel"/>
    <w:tmpl w:val="6EDE9DB4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4"/>
        </w:tabs>
        <w:ind w:left="641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1" w15:restartNumberingAfterBreak="0">
    <w:nsid w:val="070D2E07"/>
    <w:multiLevelType w:val="multilevel"/>
    <w:tmpl w:val="9076AC5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  <w:b/>
      </w:rPr>
    </w:lvl>
  </w:abstractNum>
  <w:abstractNum w:abstractNumId="2" w15:restartNumberingAfterBreak="0">
    <w:nsid w:val="097171BD"/>
    <w:multiLevelType w:val="multilevel"/>
    <w:tmpl w:val="7BF28AB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0EC30DC6"/>
    <w:multiLevelType w:val="multilevel"/>
    <w:tmpl w:val="53E02080"/>
    <w:lvl w:ilvl="0">
      <w:start w:val="5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4" w15:restartNumberingAfterBreak="0">
    <w:nsid w:val="101A684E"/>
    <w:multiLevelType w:val="multilevel"/>
    <w:tmpl w:val="6FF8DB74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10AA05EC"/>
    <w:multiLevelType w:val="multilevel"/>
    <w:tmpl w:val="F3602D5E"/>
    <w:lvl w:ilvl="0">
      <w:start w:val="5"/>
      <w:numFmt w:val="none"/>
      <w:lvlText w:val="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173908B3"/>
    <w:multiLevelType w:val="multilevel"/>
    <w:tmpl w:val="14648608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1C8418A2"/>
    <w:multiLevelType w:val="multilevel"/>
    <w:tmpl w:val="494AE914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8" w15:restartNumberingAfterBreak="0">
    <w:nsid w:val="1D84158C"/>
    <w:multiLevelType w:val="multilevel"/>
    <w:tmpl w:val="88FCB18C"/>
    <w:lvl w:ilvl="0">
      <w:start w:val="5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408"/>
        </w:tabs>
        <w:ind w:left="6408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476"/>
        </w:tabs>
        <w:ind w:left="7476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2520"/>
      </w:pPr>
      <w:rPr>
        <w:rFonts w:hint="default"/>
        <w:b w:val="0"/>
      </w:rPr>
    </w:lvl>
  </w:abstractNum>
  <w:abstractNum w:abstractNumId="9" w15:restartNumberingAfterBreak="0">
    <w:nsid w:val="1EBA0D22"/>
    <w:multiLevelType w:val="hybridMultilevel"/>
    <w:tmpl w:val="F4343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EF2212"/>
    <w:multiLevelType w:val="multilevel"/>
    <w:tmpl w:val="947CE17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2438426E"/>
    <w:multiLevelType w:val="multilevel"/>
    <w:tmpl w:val="814A5F82"/>
    <w:lvl w:ilvl="0">
      <w:start w:val="5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408"/>
        </w:tabs>
        <w:ind w:left="6408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2520"/>
      </w:pPr>
      <w:rPr>
        <w:rFonts w:hint="default"/>
        <w:b/>
      </w:rPr>
    </w:lvl>
  </w:abstractNum>
  <w:abstractNum w:abstractNumId="12" w15:restartNumberingAfterBreak="0">
    <w:nsid w:val="2AD5630C"/>
    <w:multiLevelType w:val="multilevel"/>
    <w:tmpl w:val="ADCE5766"/>
    <w:lvl w:ilvl="0">
      <w:start w:val="5"/>
      <w:numFmt w:val="none"/>
      <w:lvlText w:val="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2BD95C54"/>
    <w:multiLevelType w:val="multilevel"/>
    <w:tmpl w:val="F3602D5E"/>
    <w:lvl w:ilvl="0">
      <w:start w:val="5"/>
      <w:numFmt w:val="none"/>
      <w:lvlText w:val="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2C0D172D"/>
    <w:multiLevelType w:val="multilevel"/>
    <w:tmpl w:val="6962390E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37451E94"/>
    <w:multiLevelType w:val="multilevel"/>
    <w:tmpl w:val="72B27028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3E784A85"/>
    <w:multiLevelType w:val="multilevel"/>
    <w:tmpl w:val="1D6058CC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3FB00285"/>
    <w:multiLevelType w:val="multilevel"/>
    <w:tmpl w:val="0A78FACE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 w15:restartNumberingAfterBreak="0">
    <w:nsid w:val="3FED1A14"/>
    <w:multiLevelType w:val="multilevel"/>
    <w:tmpl w:val="F95AA21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740"/>
        </w:tabs>
        <w:ind w:left="17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75"/>
        </w:tabs>
        <w:ind w:left="2175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610"/>
        </w:tabs>
        <w:ind w:left="261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685"/>
        </w:tabs>
        <w:ind w:left="2685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520"/>
      </w:pPr>
      <w:rPr>
        <w:rFonts w:hint="default"/>
        <w:b/>
      </w:rPr>
    </w:lvl>
  </w:abstractNum>
  <w:abstractNum w:abstractNumId="19" w15:restartNumberingAfterBreak="0">
    <w:nsid w:val="42CE1016"/>
    <w:multiLevelType w:val="multilevel"/>
    <w:tmpl w:val="4E323CE0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 w15:restartNumberingAfterBreak="0">
    <w:nsid w:val="43CB0267"/>
    <w:multiLevelType w:val="hybridMultilevel"/>
    <w:tmpl w:val="749E3F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CE05FC"/>
    <w:multiLevelType w:val="multilevel"/>
    <w:tmpl w:val="A392ADAC"/>
    <w:lvl w:ilvl="0">
      <w:start w:val="5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 w15:restartNumberingAfterBreak="0">
    <w:nsid w:val="43F42227"/>
    <w:multiLevelType w:val="multilevel"/>
    <w:tmpl w:val="EC228F7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ascii="Times New Roman" w:hAnsi="Times New Roman" w:hint="default"/>
      </w:rPr>
    </w:lvl>
  </w:abstractNum>
  <w:abstractNum w:abstractNumId="23" w15:restartNumberingAfterBreak="0">
    <w:nsid w:val="461A0DB2"/>
    <w:multiLevelType w:val="multilevel"/>
    <w:tmpl w:val="54BAD9B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 w15:restartNumberingAfterBreak="0">
    <w:nsid w:val="47A82CF8"/>
    <w:multiLevelType w:val="multilevel"/>
    <w:tmpl w:val="82BCF99C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61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47BE173D"/>
    <w:multiLevelType w:val="multilevel"/>
    <w:tmpl w:val="7AC45438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 w15:restartNumberingAfterBreak="0">
    <w:nsid w:val="4BAA05A3"/>
    <w:multiLevelType w:val="multilevel"/>
    <w:tmpl w:val="8EFCDF44"/>
    <w:lvl w:ilvl="0">
      <w:start w:val="5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720"/>
      </w:p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</w:lvl>
  </w:abstractNum>
  <w:abstractNum w:abstractNumId="27" w15:restartNumberingAfterBreak="0">
    <w:nsid w:val="4DE76B2D"/>
    <w:multiLevelType w:val="multilevel"/>
    <w:tmpl w:val="A392ADAC"/>
    <w:lvl w:ilvl="0">
      <w:start w:val="5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EEA2FCE"/>
    <w:multiLevelType w:val="multilevel"/>
    <w:tmpl w:val="DB76B7A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50035585"/>
    <w:multiLevelType w:val="hybridMultilevel"/>
    <w:tmpl w:val="13E47860"/>
    <w:lvl w:ilvl="0" w:tplc="2A5A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E773BD"/>
    <w:multiLevelType w:val="hybridMultilevel"/>
    <w:tmpl w:val="B5146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6854C3"/>
    <w:multiLevelType w:val="multilevel"/>
    <w:tmpl w:val="EA9872B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55020139"/>
    <w:multiLevelType w:val="multilevel"/>
    <w:tmpl w:val="19042AE4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 w15:restartNumberingAfterBreak="0">
    <w:nsid w:val="57900839"/>
    <w:multiLevelType w:val="multilevel"/>
    <w:tmpl w:val="9D18317A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  <w:b/>
      </w:rPr>
    </w:lvl>
  </w:abstractNum>
  <w:abstractNum w:abstractNumId="34" w15:restartNumberingAfterBreak="0">
    <w:nsid w:val="59B54095"/>
    <w:multiLevelType w:val="hybridMultilevel"/>
    <w:tmpl w:val="AEDCD136"/>
    <w:lvl w:ilvl="0" w:tplc="2A5A48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6B5245"/>
    <w:multiLevelType w:val="multilevel"/>
    <w:tmpl w:val="F2347B56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6" w15:restartNumberingAfterBreak="0">
    <w:nsid w:val="62952AD0"/>
    <w:multiLevelType w:val="multilevel"/>
    <w:tmpl w:val="41F6CD0E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7" w15:restartNumberingAfterBreak="0">
    <w:nsid w:val="62C90132"/>
    <w:multiLevelType w:val="multilevel"/>
    <w:tmpl w:val="59B87336"/>
    <w:lvl w:ilvl="0">
      <w:start w:val="5"/>
      <w:numFmt w:val="none"/>
      <w:lvlText w:val="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3"/>
      <w:numFmt w:val="decimal"/>
      <w:lvlText w:val="%1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8" w15:restartNumberingAfterBreak="0">
    <w:nsid w:val="689F5F7C"/>
    <w:multiLevelType w:val="hybridMultilevel"/>
    <w:tmpl w:val="CF14C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C0124C"/>
    <w:multiLevelType w:val="multilevel"/>
    <w:tmpl w:val="3502F5EC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0" w15:restartNumberingAfterBreak="0">
    <w:nsid w:val="6DDD1153"/>
    <w:multiLevelType w:val="multilevel"/>
    <w:tmpl w:val="F00EDCD6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61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1" w15:restartNumberingAfterBreak="0">
    <w:nsid w:val="704130DB"/>
    <w:multiLevelType w:val="hybridMultilevel"/>
    <w:tmpl w:val="E2A8E9B0"/>
    <w:lvl w:ilvl="0" w:tplc="2A5A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8757D"/>
    <w:multiLevelType w:val="multilevel"/>
    <w:tmpl w:val="9D18317A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  <w:b/>
      </w:rPr>
    </w:lvl>
  </w:abstractNum>
  <w:abstractNum w:abstractNumId="43" w15:restartNumberingAfterBreak="0">
    <w:nsid w:val="72A6150F"/>
    <w:multiLevelType w:val="hybridMultilevel"/>
    <w:tmpl w:val="3C365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F70F09"/>
    <w:multiLevelType w:val="multilevel"/>
    <w:tmpl w:val="06009E22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4"/>
        </w:tabs>
        <w:ind w:left="641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45" w15:restartNumberingAfterBreak="0">
    <w:nsid w:val="74802EA6"/>
    <w:multiLevelType w:val="multilevel"/>
    <w:tmpl w:val="A392ADAC"/>
    <w:lvl w:ilvl="0">
      <w:start w:val="5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6" w15:restartNumberingAfterBreak="0">
    <w:nsid w:val="781A3D29"/>
    <w:multiLevelType w:val="hybridMultilevel"/>
    <w:tmpl w:val="25A457A0"/>
    <w:lvl w:ilvl="0" w:tplc="D3C85EA6">
      <w:start w:val="1"/>
      <w:numFmt w:val="decimal"/>
      <w:lvlText w:val="%1.0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663B33"/>
    <w:multiLevelType w:val="multilevel"/>
    <w:tmpl w:val="989C2E9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8" w15:restartNumberingAfterBreak="0">
    <w:nsid w:val="7AA01632"/>
    <w:multiLevelType w:val="multilevel"/>
    <w:tmpl w:val="57BAFDAC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46"/>
  </w:num>
  <w:num w:numId="7">
    <w:abstractNumId w:val="22"/>
  </w:num>
  <w:num w:numId="8">
    <w:abstractNumId w:val="7"/>
  </w:num>
  <w:num w:numId="9">
    <w:abstractNumId w:val="5"/>
  </w:num>
  <w:num w:numId="10">
    <w:abstractNumId w:val="37"/>
  </w:num>
  <w:num w:numId="11">
    <w:abstractNumId w:val="3"/>
  </w:num>
  <w:num w:numId="12">
    <w:abstractNumId w:val="11"/>
  </w:num>
  <w:num w:numId="13">
    <w:abstractNumId w:val="12"/>
  </w:num>
  <w:num w:numId="14">
    <w:abstractNumId w:val="24"/>
  </w:num>
  <w:num w:numId="15">
    <w:abstractNumId w:val="40"/>
  </w:num>
  <w:num w:numId="16">
    <w:abstractNumId w:val="23"/>
  </w:num>
  <w:num w:numId="17">
    <w:abstractNumId w:val="17"/>
  </w:num>
  <w:num w:numId="18">
    <w:abstractNumId w:val="6"/>
  </w:num>
  <w:num w:numId="19">
    <w:abstractNumId w:val="14"/>
  </w:num>
  <w:num w:numId="20">
    <w:abstractNumId w:val="13"/>
  </w:num>
  <w:num w:numId="21">
    <w:abstractNumId w:val="28"/>
  </w:num>
  <w:num w:numId="22">
    <w:abstractNumId w:val="2"/>
  </w:num>
  <w:num w:numId="23">
    <w:abstractNumId w:val="8"/>
  </w:num>
  <w:num w:numId="24">
    <w:abstractNumId w:val="31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9"/>
  </w:num>
  <w:num w:numId="28">
    <w:abstractNumId w:val="18"/>
  </w:num>
  <w:num w:numId="29">
    <w:abstractNumId w:val="32"/>
  </w:num>
  <w:num w:numId="30">
    <w:abstractNumId w:val="36"/>
  </w:num>
  <w:num w:numId="31">
    <w:abstractNumId w:val="47"/>
  </w:num>
  <w:num w:numId="32">
    <w:abstractNumId w:val="35"/>
  </w:num>
  <w:num w:numId="33">
    <w:abstractNumId w:val="15"/>
  </w:num>
  <w:num w:numId="34">
    <w:abstractNumId w:val="1"/>
  </w:num>
  <w:num w:numId="35">
    <w:abstractNumId w:val="48"/>
  </w:num>
  <w:num w:numId="36">
    <w:abstractNumId w:val="39"/>
  </w:num>
  <w:num w:numId="37">
    <w:abstractNumId w:val="21"/>
  </w:num>
  <w:num w:numId="38">
    <w:abstractNumId w:val="43"/>
  </w:num>
  <w:num w:numId="39">
    <w:abstractNumId w:val="38"/>
  </w:num>
  <w:num w:numId="40">
    <w:abstractNumId w:val="44"/>
  </w:num>
  <w:num w:numId="41">
    <w:abstractNumId w:val="4"/>
  </w:num>
  <w:num w:numId="42">
    <w:abstractNumId w:val="29"/>
  </w:num>
  <w:num w:numId="43">
    <w:abstractNumId w:val="34"/>
  </w:num>
  <w:num w:numId="44">
    <w:abstractNumId w:val="45"/>
  </w:num>
  <w:num w:numId="45">
    <w:abstractNumId w:val="27"/>
  </w:num>
  <w:num w:numId="46">
    <w:abstractNumId w:val="33"/>
  </w:num>
  <w:num w:numId="47">
    <w:abstractNumId w:val="41"/>
  </w:num>
  <w:num w:numId="48">
    <w:abstractNumId w:val="42"/>
  </w:num>
  <w:num w:numId="49">
    <w:abstractNumId w:val="0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54"/>
    <w:rsid w:val="000473CB"/>
    <w:rsid w:val="000540A2"/>
    <w:rsid w:val="000725E9"/>
    <w:rsid w:val="000741DA"/>
    <w:rsid w:val="000B0A54"/>
    <w:rsid w:val="000B135F"/>
    <w:rsid w:val="0013561F"/>
    <w:rsid w:val="00162D3A"/>
    <w:rsid w:val="001746DD"/>
    <w:rsid w:val="0022722F"/>
    <w:rsid w:val="0024020D"/>
    <w:rsid w:val="0026524B"/>
    <w:rsid w:val="00266C65"/>
    <w:rsid w:val="002754F9"/>
    <w:rsid w:val="00286F9D"/>
    <w:rsid w:val="002B2970"/>
    <w:rsid w:val="002B36C6"/>
    <w:rsid w:val="002B3CDB"/>
    <w:rsid w:val="002C2D3F"/>
    <w:rsid w:val="002C395C"/>
    <w:rsid w:val="002F5A95"/>
    <w:rsid w:val="00356215"/>
    <w:rsid w:val="00360E72"/>
    <w:rsid w:val="0036226E"/>
    <w:rsid w:val="00381404"/>
    <w:rsid w:val="00415812"/>
    <w:rsid w:val="00435438"/>
    <w:rsid w:val="00447DB1"/>
    <w:rsid w:val="00450AD5"/>
    <w:rsid w:val="00450F1B"/>
    <w:rsid w:val="004636FB"/>
    <w:rsid w:val="004C45BA"/>
    <w:rsid w:val="004E413B"/>
    <w:rsid w:val="00511A97"/>
    <w:rsid w:val="00593788"/>
    <w:rsid w:val="005F3445"/>
    <w:rsid w:val="00667C03"/>
    <w:rsid w:val="006865F2"/>
    <w:rsid w:val="006D35C8"/>
    <w:rsid w:val="007122AD"/>
    <w:rsid w:val="00721CF1"/>
    <w:rsid w:val="007959EA"/>
    <w:rsid w:val="007B49A5"/>
    <w:rsid w:val="007C7F8A"/>
    <w:rsid w:val="007D739E"/>
    <w:rsid w:val="007E2A48"/>
    <w:rsid w:val="008233B2"/>
    <w:rsid w:val="00861E8B"/>
    <w:rsid w:val="00876D65"/>
    <w:rsid w:val="00972EB4"/>
    <w:rsid w:val="009B7E51"/>
    <w:rsid w:val="009C6469"/>
    <w:rsid w:val="009E4750"/>
    <w:rsid w:val="00AA6325"/>
    <w:rsid w:val="00AE20EB"/>
    <w:rsid w:val="00AF4277"/>
    <w:rsid w:val="00B34093"/>
    <w:rsid w:val="00B54AD7"/>
    <w:rsid w:val="00BB23B0"/>
    <w:rsid w:val="00BD40C8"/>
    <w:rsid w:val="00BD5343"/>
    <w:rsid w:val="00CD449E"/>
    <w:rsid w:val="00D812F0"/>
    <w:rsid w:val="00D870A9"/>
    <w:rsid w:val="00D90DD6"/>
    <w:rsid w:val="00DB34FB"/>
    <w:rsid w:val="00EB570D"/>
    <w:rsid w:val="00EB79CE"/>
    <w:rsid w:val="00EE0A3F"/>
    <w:rsid w:val="00FA0AD7"/>
    <w:rsid w:val="00FA6F81"/>
    <w:rsid w:val="00FD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55DCC8-AB27-4C90-8ED3-F4B5A124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A54"/>
    <w:rPr>
      <w:sz w:val="24"/>
      <w:szCs w:val="24"/>
    </w:rPr>
  </w:style>
  <w:style w:type="paragraph" w:styleId="Heading1">
    <w:name w:val="heading 1"/>
    <w:basedOn w:val="Normal"/>
    <w:next w:val="Normal"/>
    <w:qFormat/>
    <w:rsid w:val="000B0A54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0B0A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0B0A54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Uk_Baltica" w:hAnsi="Uk_Baltica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C45B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C45B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72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OPS</vt:lpstr>
      <vt:lpstr>                                                                                                OPS</vt:lpstr>
    </vt:vector>
  </TitlesOfParts>
  <Company>UzPEC ltd</Company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</dc:title>
  <dc:subject/>
  <dc:creator>abduvasik_turdibaev</dc:creator>
  <cp:keywords/>
  <dc:description/>
  <cp:lastModifiedBy>User</cp:lastModifiedBy>
  <cp:revision>2</cp:revision>
  <dcterms:created xsi:type="dcterms:W3CDTF">2021-02-05T09:42:00Z</dcterms:created>
  <dcterms:modified xsi:type="dcterms:W3CDTF">2021-02-05T09:42:00Z</dcterms:modified>
</cp:coreProperties>
</file>