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5B" w:rsidRPr="00D7075B" w:rsidRDefault="00D7075B" w:rsidP="00D7075B">
      <w:pPr>
        <w:jc w:val="right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</w:t>
      </w:r>
    </w:p>
    <w:p w:rsidR="00D7075B" w:rsidRDefault="00D7075B" w:rsidP="00D7075B">
      <w:pPr>
        <w:tabs>
          <w:tab w:val="left" w:pos="5385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</w:p>
    <w:p w:rsidR="00D7075B" w:rsidRDefault="00D7075B" w:rsidP="00D7075B">
      <w:pPr>
        <w:tabs>
          <w:tab w:val="left" w:pos="5385"/>
        </w:tabs>
        <w:jc w:val="righ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>«Утверждаю»</w:t>
      </w:r>
    </w:p>
    <w:p w:rsidR="00D7075B" w:rsidRDefault="00D7075B" w:rsidP="00D7075B">
      <w:pPr>
        <w:tabs>
          <w:tab w:val="left" w:pos="5385"/>
        </w:tabs>
        <w:jc w:val="righ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>Главный геолог</w:t>
      </w:r>
    </w:p>
    <w:p w:rsidR="00D7075B" w:rsidRDefault="00D7075B" w:rsidP="00D7075B">
      <w:pPr>
        <w:tabs>
          <w:tab w:val="left" w:pos="5385"/>
        </w:tabs>
        <w:jc w:val="righ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 xml:space="preserve">     _____________ </w:t>
      </w:r>
    </w:p>
    <w:p w:rsidR="00D7075B" w:rsidRDefault="009318C8" w:rsidP="00D7075B">
      <w:pPr>
        <w:tabs>
          <w:tab w:val="left" w:pos="5385"/>
        </w:tabs>
        <w:jc w:val="righ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>«__»________ 20_</w:t>
      </w:r>
      <w:r w:rsidR="00D7075B">
        <w:rPr>
          <w:rFonts w:ascii="Verdana" w:hAnsi="Verdana"/>
          <w:sz w:val="22"/>
          <w:szCs w:val="22"/>
          <w:lang w:val="ru-RU"/>
        </w:rPr>
        <w:t>_г.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</w:p>
    <w:p w:rsidR="00D7075B" w:rsidRDefault="00D7075B" w:rsidP="00D7075B">
      <w:pPr>
        <w:tabs>
          <w:tab w:val="left" w:pos="-284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F60F87">
        <w:rPr>
          <w:rFonts w:ascii="Verdana" w:hAnsi="Verdana"/>
          <w:b/>
          <w:sz w:val="22"/>
          <w:szCs w:val="22"/>
          <w:lang w:val="ru-RU"/>
        </w:rPr>
        <w:t>АКТ</w:t>
      </w:r>
    </w:p>
    <w:p w:rsidR="00D7075B" w:rsidRPr="00F60F87" w:rsidRDefault="00D7075B" w:rsidP="00D7075B">
      <w:pPr>
        <w:tabs>
          <w:tab w:val="left" w:pos="-284"/>
        </w:tabs>
        <w:rPr>
          <w:rFonts w:ascii="Verdana" w:hAnsi="Verdana"/>
          <w:b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 результатах опробования скважины №__ месторождения _____________ 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>в интервале _____________ м.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1.Глубина скважины _______ м.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2. Горизонт забоя ________ 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3. Эксплуатационная колонна ____ мм спущена на глубину _______ м.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4. Интервал опробования (открытый ствол) ______________ м.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5. НКТ __ мм спущена на глубину ________ м.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6. Эксплуатационный пакер _______________ установлен на глубине _____ м.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7. Метод вызова притока _______________________________________ 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8. Продолжительность очистки скважины _______ часов.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9. Продолжительность остановки скважины для восстановления статического давления ____ час.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10. Дата исследования: начало «___» ___________ 20</w:t>
      </w:r>
      <w:r w:rsidR="009318C8">
        <w:rPr>
          <w:rFonts w:ascii="Verdana" w:hAnsi="Verdana"/>
          <w:sz w:val="22"/>
          <w:szCs w:val="22"/>
          <w:lang w:val="ru-RU"/>
        </w:rPr>
        <w:t>_</w:t>
      </w:r>
      <w:r>
        <w:rPr>
          <w:rFonts w:ascii="Verdana" w:hAnsi="Verdana"/>
          <w:sz w:val="22"/>
          <w:szCs w:val="22"/>
          <w:lang w:val="ru-RU"/>
        </w:rPr>
        <w:t>_ г.</w:t>
      </w:r>
    </w:p>
    <w:p w:rsidR="00D7075B" w:rsidRDefault="009318C8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>конец «___» ___________ 20_</w:t>
      </w:r>
      <w:r w:rsidR="00D7075B">
        <w:rPr>
          <w:rFonts w:ascii="Verdana" w:hAnsi="Verdana"/>
          <w:sz w:val="22"/>
          <w:szCs w:val="22"/>
          <w:lang w:val="ru-RU"/>
        </w:rPr>
        <w:t>_ г.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11. Статическое давление Р</w:t>
      </w:r>
      <w:r w:rsidRPr="00F50229">
        <w:rPr>
          <w:rFonts w:ascii="Verdana" w:hAnsi="Verdana"/>
          <w:sz w:val="22"/>
          <w:szCs w:val="22"/>
          <w:vertAlign w:val="subscript"/>
          <w:lang w:val="ru-RU"/>
        </w:rPr>
        <w:t>тр</w:t>
      </w:r>
      <w:r>
        <w:rPr>
          <w:rFonts w:ascii="Verdana" w:hAnsi="Verdana"/>
          <w:sz w:val="22"/>
          <w:szCs w:val="22"/>
          <w:lang w:val="ru-RU"/>
        </w:rPr>
        <w:t xml:space="preserve"> _____ ата, если имеется Р</w:t>
      </w:r>
      <w:r w:rsidRPr="00F50229">
        <w:rPr>
          <w:rFonts w:ascii="Verdana" w:hAnsi="Verdana"/>
          <w:sz w:val="22"/>
          <w:szCs w:val="22"/>
          <w:vertAlign w:val="subscript"/>
          <w:lang w:val="ru-RU"/>
        </w:rPr>
        <w:t>затр</w:t>
      </w:r>
      <w:r>
        <w:rPr>
          <w:rFonts w:ascii="Verdana" w:hAnsi="Verdana"/>
          <w:sz w:val="22"/>
          <w:szCs w:val="22"/>
          <w:vertAlign w:val="subscript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 _____ ата.</w:t>
      </w:r>
    </w:p>
    <w:p w:rsidR="00D7075B" w:rsidRDefault="00D7075B" w:rsidP="00D7075B">
      <w:pPr>
        <w:numPr>
          <w:ilvl w:val="0"/>
          <w:numId w:val="1"/>
        </w:num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Пластовое давление _____ ата.</w:t>
      </w:r>
    </w:p>
    <w:p w:rsidR="00D7075B" w:rsidRDefault="00D7075B" w:rsidP="00D7075B">
      <w:pPr>
        <w:numPr>
          <w:ilvl w:val="0"/>
          <w:numId w:val="1"/>
        </w:num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Пластовая температура __ </w:t>
      </w:r>
      <w:r w:rsidRPr="00F50229">
        <w:rPr>
          <w:rFonts w:ascii="Verdana" w:hAnsi="Verdana"/>
          <w:sz w:val="22"/>
          <w:szCs w:val="22"/>
          <w:vertAlign w:val="superscript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 С.</w:t>
      </w:r>
    </w:p>
    <w:p w:rsidR="00D7075B" w:rsidRDefault="00D7075B" w:rsidP="00D7075B">
      <w:pPr>
        <w:numPr>
          <w:ilvl w:val="0"/>
          <w:numId w:val="1"/>
        </w:num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Давление замерялись манометрами:</w:t>
      </w:r>
    </w:p>
    <w:p w:rsidR="00D7075B" w:rsidRDefault="00D7075B" w:rsidP="00D7075B">
      <w:pPr>
        <w:numPr>
          <w:ilvl w:val="1"/>
          <w:numId w:val="1"/>
        </w:num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трубное тип___________, №______, класс точности ____, предел измерения _____ кг/см</w:t>
      </w:r>
      <w:r w:rsidRPr="00970A54">
        <w:rPr>
          <w:rFonts w:ascii="Verdana" w:hAnsi="Verdana"/>
          <w:sz w:val="22"/>
          <w:szCs w:val="22"/>
          <w:vertAlign w:val="superscript"/>
          <w:lang w:val="ru-RU"/>
        </w:rPr>
        <w:t>2</w:t>
      </w:r>
      <w:r>
        <w:rPr>
          <w:rFonts w:ascii="Verdana" w:hAnsi="Verdana"/>
          <w:sz w:val="22"/>
          <w:szCs w:val="22"/>
          <w:vertAlign w:val="superscript"/>
          <w:lang w:val="ru-RU"/>
        </w:rPr>
        <w:t xml:space="preserve"> </w:t>
      </w:r>
      <w:r w:rsidR="009318C8">
        <w:rPr>
          <w:rFonts w:ascii="Verdana" w:hAnsi="Verdana"/>
          <w:sz w:val="22"/>
          <w:szCs w:val="22"/>
          <w:lang w:val="ru-RU"/>
        </w:rPr>
        <w:t>, дата тарировки «__»______ 20_</w:t>
      </w:r>
      <w:r>
        <w:rPr>
          <w:rFonts w:ascii="Verdana" w:hAnsi="Verdana"/>
          <w:sz w:val="22"/>
          <w:szCs w:val="22"/>
          <w:lang w:val="ru-RU"/>
        </w:rPr>
        <w:t>_ г.</w:t>
      </w:r>
    </w:p>
    <w:p w:rsidR="00D7075B" w:rsidRDefault="00D7075B" w:rsidP="00D7075B">
      <w:pPr>
        <w:numPr>
          <w:ilvl w:val="1"/>
          <w:numId w:val="1"/>
        </w:num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затрубное тип___________, №______, класс точности ____, предел измерения _____ кг/см</w:t>
      </w:r>
      <w:r w:rsidRPr="00970A54">
        <w:rPr>
          <w:rFonts w:ascii="Verdana" w:hAnsi="Verdana"/>
          <w:sz w:val="22"/>
          <w:szCs w:val="22"/>
          <w:vertAlign w:val="superscript"/>
          <w:lang w:val="ru-RU"/>
        </w:rPr>
        <w:t>2</w:t>
      </w:r>
      <w:r>
        <w:rPr>
          <w:rFonts w:ascii="Verdana" w:hAnsi="Verdana"/>
          <w:sz w:val="22"/>
          <w:szCs w:val="22"/>
          <w:vertAlign w:val="superscript"/>
          <w:lang w:val="ru-RU"/>
        </w:rPr>
        <w:t xml:space="preserve"> </w:t>
      </w:r>
      <w:r w:rsidR="009318C8">
        <w:rPr>
          <w:rFonts w:ascii="Verdana" w:hAnsi="Verdana"/>
          <w:sz w:val="22"/>
          <w:szCs w:val="22"/>
          <w:lang w:val="ru-RU"/>
        </w:rPr>
        <w:t>, дата тарировки «__»______ 20_</w:t>
      </w: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>_ г.</w:t>
      </w:r>
    </w:p>
    <w:p w:rsidR="00D7075B" w:rsidRDefault="00D7075B" w:rsidP="00D7075B">
      <w:pPr>
        <w:numPr>
          <w:ilvl w:val="0"/>
          <w:numId w:val="1"/>
        </w:num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Описание процесса исследования интервала: ________________________ 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_________________________________________________________________ 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_________________________________________________________________ 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 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Дебит газа через __ мм штуцер составил ______ тыс. м</w:t>
      </w:r>
      <w:r w:rsidRPr="002A2CC0">
        <w:rPr>
          <w:rFonts w:ascii="Verdana" w:hAnsi="Verdana"/>
          <w:sz w:val="22"/>
          <w:szCs w:val="22"/>
          <w:vertAlign w:val="super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>/сут.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Относительная плотность газа по воздуху _____, Р</w:t>
      </w:r>
      <w:r w:rsidRPr="002A2CC0">
        <w:rPr>
          <w:rFonts w:ascii="Verdana" w:hAnsi="Verdana"/>
          <w:sz w:val="22"/>
          <w:szCs w:val="22"/>
          <w:vertAlign w:val="subscript"/>
          <w:lang w:val="ru-RU"/>
        </w:rPr>
        <w:t>кр</w:t>
      </w:r>
      <w:r>
        <w:rPr>
          <w:rFonts w:ascii="Verdana" w:hAnsi="Verdana"/>
          <w:sz w:val="22"/>
          <w:szCs w:val="22"/>
          <w:vertAlign w:val="subscript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_____ ата, Т</w:t>
      </w:r>
      <w:r w:rsidRPr="002A2CC0">
        <w:rPr>
          <w:rFonts w:ascii="Verdana" w:hAnsi="Verdana"/>
          <w:sz w:val="22"/>
          <w:szCs w:val="22"/>
          <w:vertAlign w:val="subscript"/>
          <w:lang w:val="ru-RU"/>
        </w:rPr>
        <w:t>кр</w:t>
      </w:r>
      <w:r>
        <w:rPr>
          <w:rFonts w:ascii="Verdana" w:hAnsi="Verdana"/>
          <w:sz w:val="22"/>
          <w:szCs w:val="22"/>
          <w:lang w:val="ru-RU"/>
        </w:rPr>
        <w:t xml:space="preserve"> ____ </w:t>
      </w:r>
      <w:r w:rsidRPr="002A2CC0">
        <w:rPr>
          <w:rFonts w:ascii="Verdana" w:hAnsi="Verdana"/>
          <w:sz w:val="22"/>
          <w:szCs w:val="22"/>
          <w:vertAlign w:val="superscript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К.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Таблица наблюдений:</w:t>
      </w:r>
    </w:p>
    <w:p w:rsidR="00D7075B" w:rsidRDefault="00D7075B" w:rsidP="00D7075B">
      <w:pPr>
        <w:tabs>
          <w:tab w:val="left" w:pos="-284"/>
        </w:tabs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8"/>
        <w:gridCol w:w="1224"/>
        <w:gridCol w:w="1934"/>
        <w:gridCol w:w="1579"/>
        <w:gridCol w:w="1579"/>
        <w:gridCol w:w="1579"/>
      </w:tblGrid>
      <w:tr w:rsidR="00D7075B">
        <w:tc>
          <w:tcPr>
            <w:tcW w:w="1578" w:type="dxa"/>
          </w:tcPr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Диаметр</w:t>
            </w:r>
          </w:p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штуцера</w:t>
            </w:r>
          </w:p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мм</w:t>
            </w:r>
          </w:p>
        </w:tc>
        <w:tc>
          <w:tcPr>
            <w:tcW w:w="1224" w:type="dxa"/>
          </w:tcPr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Дата</w:t>
            </w:r>
          </w:p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замера</w:t>
            </w:r>
          </w:p>
        </w:tc>
        <w:tc>
          <w:tcPr>
            <w:tcW w:w="1934" w:type="dxa"/>
          </w:tcPr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Время</w:t>
            </w:r>
          </w:p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замера</w:t>
            </w: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 w:rsidRPr="00813340"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>гол</w:t>
            </w:r>
          </w:p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дел/ата</w:t>
            </w: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 w:rsidRPr="00813340"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>затр</w:t>
            </w:r>
          </w:p>
          <w:p w:rsidR="00D7075B" w:rsidRPr="00813340" w:rsidRDefault="00D7075B" w:rsidP="00F1600C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дел/ата</w:t>
            </w: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D7075B" w:rsidRPr="00813340" w:rsidRDefault="00D7075B" w:rsidP="00F1600C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 w:rsidRPr="00813340"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>изм</w:t>
            </w:r>
            <w:r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 xml:space="preserve"> </w:t>
            </w:r>
            <w:r w:rsidRPr="00813340"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</w:t>
            </w:r>
          </w:p>
        </w:tc>
      </w:tr>
      <w:tr w:rsidR="00D7075B">
        <w:tc>
          <w:tcPr>
            <w:tcW w:w="1578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22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93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1578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22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93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1578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22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93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1578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22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934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579" w:type="dxa"/>
          </w:tcPr>
          <w:p w:rsidR="00D7075B" w:rsidRDefault="00D7075B" w:rsidP="00F1600C">
            <w:pPr>
              <w:tabs>
                <w:tab w:val="left" w:pos="-284"/>
              </w:tabs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D7075B" w:rsidRDefault="00D7075B" w:rsidP="00D7075B">
      <w:pPr>
        <w:tabs>
          <w:tab w:val="left" w:pos="-284"/>
        </w:tabs>
        <w:jc w:val="right"/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После работы на __ мм штуцере скважину закрыли на восстановление статического давления.</w:t>
      </w:r>
    </w:p>
    <w:p w:rsidR="00D7075B" w:rsidRDefault="00D7075B" w:rsidP="00D7075B">
      <w:pPr>
        <w:tabs>
          <w:tab w:val="left" w:pos="-284"/>
        </w:tabs>
        <w:ind w:left="-142" w:right="-241" w:firstLine="142"/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ind w:left="-142" w:right="-241" w:firstLine="142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Таблица восстановления давления</w:t>
      </w:r>
    </w:p>
    <w:p w:rsidR="00D7075B" w:rsidRDefault="00D7075B" w:rsidP="00D7075B">
      <w:pPr>
        <w:tabs>
          <w:tab w:val="left" w:pos="-284"/>
        </w:tabs>
        <w:ind w:left="-142" w:right="-241" w:firstLine="142"/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68"/>
        <w:gridCol w:w="2368"/>
        <w:gridCol w:w="2368"/>
        <w:gridCol w:w="2369"/>
      </w:tblGrid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 w:rsidRPr="00CC78CE"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>гол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дел. шкалы</w:t>
            </w: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 w:rsidRPr="00CC78CE">
              <w:rPr>
                <w:rFonts w:ascii="Verdana" w:hAnsi="Verdana"/>
                <w:sz w:val="22"/>
                <w:szCs w:val="22"/>
                <w:vertAlign w:val="subscript"/>
                <w:lang w:val="ru-RU"/>
              </w:rPr>
              <w:t>затр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 дел. шкалы</w:t>
            </w: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8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6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D7075B" w:rsidRDefault="00D7075B" w:rsidP="00D7075B">
      <w:pPr>
        <w:tabs>
          <w:tab w:val="left" w:pos="-284"/>
        </w:tabs>
        <w:ind w:left="-142" w:right="-241" w:firstLine="142"/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После восстановления статического давления в скважину спустили глубинный манометр № ______ на ______ кгс/см2, тарированный «__» _________ 200_ г.</w:t>
      </w:r>
    </w:p>
    <w:p w:rsidR="00D7075B" w:rsidRDefault="00D7075B" w:rsidP="00D7075B">
      <w:pPr>
        <w:numPr>
          <w:ilvl w:val="0"/>
          <w:numId w:val="2"/>
        </w:num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глубина спуска _______ м.</w:t>
      </w:r>
    </w:p>
    <w:p w:rsidR="00D7075B" w:rsidRDefault="00D7075B" w:rsidP="00D7075B">
      <w:pPr>
        <w:numPr>
          <w:ilvl w:val="0"/>
          <w:numId w:val="2"/>
        </w:num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пластовая температура ____ </w:t>
      </w:r>
      <w:r w:rsidRPr="00472A97">
        <w:rPr>
          <w:rFonts w:ascii="Verdana" w:hAnsi="Verdana"/>
          <w:sz w:val="22"/>
          <w:szCs w:val="22"/>
          <w:vertAlign w:val="superscript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С.</w:t>
      </w:r>
    </w:p>
    <w:p w:rsidR="00D7075B" w:rsidRDefault="00D7075B" w:rsidP="00D7075B">
      <w:pPr>
        <w:numPr>
          <w:ilvl w:val="0"/>
          <w:numId w:val="2"/>
        </w:num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пластовое давление ____ ата.</w:t>
      </w:r>
    </w:p>
    <w:p w:rsidR="00D7075B" w:rsidRDefault="00D7075B" w:rsidP="00D7075B">
      <w:pPr>
        <w:tabs>
          <w:tab w:val="left" w:pos="-142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Отобраны пробы на химический анализ:</w:t>
      </w:r>
    </w:p>
    <w:p w:rsidR="00D7075B" w:rsidRDefault="00D7075B" w:rsidP="00D7075B">
      <w:pPr>
        <w:tabs>
          <w:tab w:val="left" w:pos="-142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>- газа в количестве __ литров;</w:t>
      </w:r>
    </w:p>
    <w:p w:rsidR="00D7075B" w:rsidRDefault="00D7075B" w:rsidP="00D7075B">
      <w:pPr>
        <w:tabs>
          <w:tab w:val="left" w:pos="-142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  <w:t>- воды в количестве __ литров;</w:t>
      </w:r>
    </w:p>
    <w:p w:rsidR="00D7075B" w:rsidRDefault="00D7075B" w:rsidP="00D7075B">
      <w:pPr>
        <w:tabs>
          <w:tab w:val="left" w:pos="-142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</w:p>
    <w:p w:rsidR="00D7075B" w:rsidRDefault="00D7075B" w:rsidP="00D7075B">
      <w:pPr>
        <w:tabs>
          <w:tab w:val="left" w:pos="-142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16. Расчет дебитов и забойных давлений.</w:t>
      </w: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959"/>
        <w:gridCol w:w="763"/>
        <w:gridCol w:w="861"/>
        <w:gridCol w:w="861"/>
        <w:gridCol w:w="861"/>
        <w:gridCol w:w="861"/>
        <w:gridCol w:w="861"/>
        <w:gridCol w:w="861"/>
        <w:gridCol w:w="861"/>
        <w:gridCol w:w="862"/>
        <w:gridCol w:w="995"/>
      </w:tblGrid>
      <w:tr w:rsidR="00D7075B">
        <w:tc>
          <w:tcPr>
            <w:tcW w:w="95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Ǿ шайбы</w:t>
            </w:r>
          </w:p>
        </w:tc>
        <w:tc>
          <w:tcPr>
            <w:tcW w:w="763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Шайб</w:t>
            </w:r>
          </w:p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коэф.</w:t>
            </w: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 гол</w:t>
            </w: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Ризм</w:t>
            </w: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Тизм</w:t>
            </w: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Рпл</w:t>
            </w: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Рзаб</w:t>
            </w: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ΔР</w:t>
            </w:r>
            <w:r w:rsidRPr="002606F8"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Q</w:t>
            </w:r>
          </w:p>
        </w:tc>
        <w:tc>
          <w:tcPr>
            <w:tcW w:w="862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D7075B" w:rsidRPr="002606F8" w:rsidRDefault="00D7075B" w:rsidP="00F1600C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</w:t>
            </w:r>
          </w:p>
        </w:tc>
        <w:tc>
          <w:tcPr>
            <w:tcW w:w="995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ΔР</w:t>
            </w:r>
            <w:r w:rsidRPr="002606F8"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-С</w:t>
            </w:r>
          </w:p>
          <w:p w:rsidR="00D7075B" w:rsidRPr="002606F8" w:rsidRDefault="009318C8" w:rsidP="00F1600C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noProof/>
                <w:snapToGrid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561975" cy="0"/>
                      <wp:effectExtent l="5715" t="13970" r="13335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C3E3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.05pt" to="42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PQ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2eJpihE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"/>
                  </w:pict>
                </mc:Fallback>
              </mc:AlternateContent>
            </w:r>
            <w:r w:rsidR="00D7075B">
              <w:rPr>
                <w:rFonts w:ascii="Verdana" w:hAnsi="Verdana"/>
                <w:sz w:val="22"/>
                <w:szCs w:val="22"/>
                <w:lang w:val="ru-RU"/>
              </w:rPr>
              <w:t>Q</w:t>
            </w:r>
          </w:p>
        </w:tc>
      </w:tr>
      <w:tr w:rsidR="00D7075B">
        <w:tc>
          <w:tcPr>
            <w:tcW w:w="95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763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95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763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95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763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95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763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95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763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7075B">
        <w:tc>
          <w:tcPr>
            <w:tcW w:w="959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763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D7075B" w:rsidRDefault="00D7075B" w:rsidP="00F1600C">
            <w:pPr>
              <w:tabs>
                <w:tab w:val="left" w:pos="-284"/>
              </w:tabs>
              <w:ind w:right="-241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D7075B" w:rsidRDefault="00D7075B" w:rsidP="00D7075B">
      <w:pPr>
        <w:tabs>
          <w:tab w:val="left" w:pos="-284"/>
        </w:tabs>
        <w:ind w:left="-142"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 графику зависимости</w:t>
      </w:r>
      <w:r w:rsidRPr="002606F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ΔР</w:t>
      </w:r>
      <w:r w:rsidRPr="002606F8">
        <w:rPr>
          <w:rFonts w:ascii="Verdana" w:hAnsi="Verdana"/>
          <w:sz w:val="22"/>
          <w:szCs w:val="22"/>
          <w:vertAlign w:val="superscript"/>
          <w:lang w:val="ru-RU"/>
        </w:rPr>
        <w:t>2</w:t>
      </w:r>
      <w:r>
        <w:rPr>
          <w:rFonts w:ascii="Verdana" w:hAnsi="Verdana"/>
          <w:sz w:val="22"/>
          <w:szCs w:val="22"/>
          <w:vertAlign w:val="superscript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от Q и ΔР</w:t>
      </w:r>
      <w:r w:rsidRPr="002606F8">
        <w:rPr>
          <w:rFonts w:ascii="Verdana" w:hAnsi="Verdana"/>
          <w:sz w:val="22"/>
          <w:szCs w:val="22"/>
          <w:vertAlign w:val="superscript"/>
          <w:lang w:val="ru-RU"/>
        </w:rPr>
        <w:t>2</w:t>
      </w:r>
      <w:r>
        <w:rPr>
          <w:rFonts w:ascii="Verdana" w:hAnsi="Verdana"/>
          <w:sz w:val="22"/>
          <w:szCs w:val="22"/>
          <w:vertAlign w:val="superscript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–С/</w:t>
      </w:r>
      <w:r w:rsidRPr="002606F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Q от</w:t>
      </w:r>
      <w:r w:rsidRPr="002606F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Q :</w:t>
      </w: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а = __, в = у – а / х в</w:t>
      </w:r>
      <w:r w:rsidRPr="00EA732F">
        <w:rPr>
          <w:rFonts w:ascii="Verdana" w:hAnsi="Verdana"/>
          <w:sz w:val="22"/>
          <w:szCs w:val="22"/>
          <w:vertAlign w:val="subscript"/>
          <w:lang w:val="ru-RU"/>
        </w:rPr>
        <w:t>1</w:t>
      </w:r>
      <w:r>
        <w:rPr>
          <w:rFonts w:ascii="Verdana" w:hAnsi="Verdana"/>
          <w:sz w:val="22"/>
          <w:szCs w:val="22"/>
          <w:lang w:val="ru-RU"/>
        </w:rPr>
        <w:t xml:space="preserve"> = _____, в</w:t>
      </w:r>
      <w:r w:rsidRPr="00EA732F">
        <w:rPr>
          <w:rFonts w:ascii="Verdana" w:hAnsi="Verdana"/>
          <w:sz w:val="22"/>
          <w:szCs w:val="22"/>
          <w:vertAlign w:val="subscript"/>
          <w:lang w:val="ru-RU"/>
        </w:rPr>
        <w:t>2</w:t>
      </w:r>
      <w:r>
        <w:rPr>
          <w:rFonts w:ascii="Verdana" w:hAnsi="Verdana"/>
          <w:sz w:val="22"/>
          <w:szCs w:val="22"/>
          <w:lang w:val="ru-RU"/>
        </w:rPr>
        <w:t xml:space="preserve"> = ______, в</w:t>
      </w:r>
      <w:r w:rsidRPr="00EA732F">
        <w:rPr>
          <w:rFonts w:ascii="Verdana" w:hAnsi="Verdana"/>
          <w:sz w:val="22"/>
          <w:szCs w:val="22"/>
          <w:vertAlign w:val="sub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 xml:space="preserve"> = _____, в</w:t>
      </w:r>
      <w:r w:rsidRPr="00EA732F">
        <w:rPr>
          <w:rFonts w:ascii="Verdana" w:hAnsi="Verdana"/>
          <w:sz w:val="22"/>
          <w:szCs w:val="22"/>
          <w:vertAlign w:val="subscript"/>
          <w:lang w:val="ru-RU"/>
        </w:rPr>
        <w:t>4</w:t>
      </w:r>
      <w:r>
        <w:rPr>
          <w:rFonts w:ascii="Verdana" w:hAnsi="Verdana"/>
          <w:sz w:val="22"/>
          <w:szCs w:val="22"/>
          <w:lang w:val="ru-RU"/>
        </w:rPr>
        <w:t xml:space="preserve"> = ____,</w:t>
      </w: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</w:t>
      </w:r>
      <w:r w:rsidRPr="00EA732F">
        <w:rPr>
          <w:rFonts w:ascii="Verdana" w:hAnsi="Verdana"/>
          <w:sz w:val="22"/>
          <w:szCs w:val="22"/>
          <w:vertAlign w:val="subscript"/>
          <w:lang w:val="ru-RU"/>
        </w:rPr>
        <w:t>5</w:t>
      </w:r>
      <w:r>
        <w:rPr>
          <w:rFonts w:ascii="Verdana" w:hAnsi="Verdana"/>
          <w:sz w:val="22"/>
          <w:szCs w:val="22"/>
          <w:lang w:val="ru-RU"/>
        </w:rPr>
        <w:t xml:space="preserve"> = _____, в</w:t>
      </w:r>
      <w:r w:rsidRPr="00EA732F">
        <w:rPr>
          <w:rFonts w:ascii="Verdana" w:hAnsi="Verdana"/>
          <w:sz w:val="22"/>
          <w:szCs w:val="22"/>
          <w:vertAlign w:val="subscript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 xml:space="preserve"> = _____,  в </w:t>
      </w:r>
      <w:r w:rsidRPr="00EA732F">
        <w:rPr>
          <w:rFonts w:ascii="Verdana" w:hAnsi="Verdana"/>
          <w:sz w:val="22"/>
          <w:szCs w:val="22"/>
          <w:vertAlign w:val="subscript"/>
          <w:lang w:val="ru-RU"/>
        </w:rPr>
        <w:t>ср</w:t>
      </w:r>
      <w:r>
        <w:rPr>
          <w:rFonts w:ascii="Verdana" w:hAnsi="Verdana"/>
          <w:sz w:val="22"/>
          <w:szCs w:val="22"/>
          <w:vertAlign w:val="subscript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= ______ </w:t>
      </w: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Абсолютно свободный дебит газа Q = ______ тыс.м</w:t>
      </w:r>
      <w:r w:rsidRPr="00EA732F">
        <w:rPr>
          <w:rFonts w:ascii="Verdana" w:hAnsi="Verdana"/>
          <w:sz w:val="22"/>
          <w:szCs w:val="22"/>
          <w:vertAlign w:val="super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>/сут.</w:t>
      </w: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Исследование произвел                                ___________________________ </w:t>
      </w: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</w:p>
    <w:p w:rsidR="00D7075B" w:rsidRDefault="00D7075B" w:rsidP="00D7075B">
      <w:pPr>
        <w:tabs>
          <w:tab w:val="left" w:pos="-284"/>
        </w:tabs>
        <w:ind w:right="-241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Расчет произвел                                            ___________________________</w:t>
      </w:r>
    </w:p>
    <w:p w:rsidR="00A9054F" w:rsidRDefault="00A9054F"/>
    <w:sectPr w:rsidR="00A9054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0C" w:rsidRDefault="00F1600C">
      <w:r>
        <w:separator/>
      </w:r>
    </w:p>
  </w:endnote>
  <w:endnote w:type="continuationSeparator" w:id="0">
    <w:p w:rsidR="00F1600C" w:rsidRDefault="00F1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50" w:rsidRPr="00D7075B" w:rsidRDefault="00C83A50" w:rsidP="00D7075B">
    <w:pPr>
      <w:pStyle w:val="Footer"/>
      <w:jc w:val="center"/>
      <w:rPr>
        <w:rFonts w:ascii="Verdana" w:hAnsi="Verdana"/>
        <w:b/>
        <w:sz w:val="24"/>
        <w:szCs w:val="24"/>
        <w:lang w:val="ru-RU"/>
      </w:rPr>
    </w:pPr>
    <w:r w:rsidRPr="00D7075B">
      <w:rPr>
        <w:rStyle w:val="PageNumber"/>
        <w:rFonts w:ascii="Verdana" w:hAnsi="Verdana"/>
        <w:b/>
        <w:sz w:val="24"/>
        <w:szCs w:val="24"/>
      </w:rPr>
      <w:fldChar w:fldCharType="begin"/>
    </w:r>
    <w:r w:rsidRPr="00D7075B">
      <w:rPr>
        <w:rStyle w:val="PageNumber"/>
        <w:rFonts w:ascii="Verdana" w:hAnsi="Verdana"/>
        <w:b/>
        <w:sz w:val="24"/>
        <w:szCs w:val="24"/>
      </w:rPr>
      <w:instrText xml:space="preserve"> PAGE </w:instrText>
    </w:r>
    <w:r w:rsidRPr="00D7075B">
      <w:rPr>
        <w:rStyle w:val="PageNumber"/>
        <w:rFonts w:ascii="Verdana" w:hAnsi="Verdana"/>
        <w:b/>
        <w:sz w:val="24"/>
        <w:szCs w:val="24"/>
      </w:rPr>
      <w:fldChar w:fldCharType="separate"/>
    </w:r>
    <w:r w:rsidR="009318C8">
      <w:rPr>
        <w:rStyle w:val="PageNumber"/>
        <w:rFonts w:ascii="Verdana" w:hAnsi="Verdana"/>
        <w:b/>
        <w:noProof/>
        <w:sz w:val="24"/>
        <w:szCs w:val="24"/>
      </w:rPr>
      <w:t>1</w:t>
    </w:r>
    <w:r w:rsidRPr="00D7075B">
      <w:rPr>
        <w:rStyle w:val="PageNumber"/>
        <w:rFonts w:ascii="Verdana" w:hAnsi="Verdana"/>
        <w:b/>
        <w:sz w:val="24"/>
        <w:szCs w:val="24"/>
      </w:rPr>
      <w:fldChar w:fldCharType="end"/>
    </w:r>
    <w:r w:rsidRPr="00D7075B">
      <w:rPr>
        <w:rStyle w:val="PageNumber"/>
        <w:rFonts w:ascii="Verdana" w:hAnsi="Verdana"/>
        <w:b/>
        <w:sz w:val="24"/>
        <w:szCs w:val="24"/>
        <w:lang w:val="ru-RU"/>
      </w:rPr>
      <w:t>-</w:t>
    </w:r>
    <w:r w:rsidRPr="00D7075B">
      <w:rPr>
        <w:rStyle w:val="PageNumber"/>
        <w:rFonts w:ascii="Verdana" w:hAnsi="Verdana"/>
        <w:b/>
        <w:sz w:val="24"/>
        <w:szCs w:val="24"/>
      </w:rPr>
      <w:fldChar w:fldCharType="begin"/>
    </w:r>
    <w:r w:rsidRPr="00D7075B">
      <w:rPr>
        <w:rStyle w:val="PageNumber"/>
        <w:rFonts w:ascii="Verdana" w:hAnsi="Verdana"/>
        <w:b/>
        <w:sz w:val="24"/>
        <w:szCs w:val="24"/>
      </w:rPr>
      <w:instrText xml:space="preserve"> NUMPAGES </w:instrText>
    </w:r>
    <w:r w:rsidRPr="00D7075B">
      <w:rPr>
        <w:rStyle w:val="PageNumber"/>
        <w:rFonts w:ascii="Verdana" w:hAnsi="Verdana"/>
        <w:b/>
        <w:sz w:val="24"/>
        <w:szCs w:val="24"/>
      </w:rPr>
      <w:fldChar w:fldCharType="separate"/>
    </w:r>
    <w:r w:rsidR="009318C8">
      <w:rPr>
        <w:rStyle w:val="PageNumber"/>
        <w:rFonts w:ascii="Verdana" w:hAnsi="Verdana"/>
        <w:b/>
        <w:noProof/>
        <w:sz w:val="24"/>
        <w:szCs w:val="24"/>
      </w:rPr>
      <w:t>2</w:t>
    </w:r>
    <w:r w:rsidRPr="00D7075B">
      <w:rPr>
        <w:rStyle w:val="PageNumber"/>
        <w:rFonts w:ascii="Verdana" w:hAnsi="Verdan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0C" w:rsidRDefault="00F1600C">
      <w:r>
        <w:separator/>
      </w:r>
    </w:p>
  </w:footnote>
  <w:footnote w:type="continuationSeparator" w:id="0">
    <w:p w:rsidR="00F1600C" w:rsidRDefault="00F1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50" w:rsidRPr="00D7075B" w:rsidRDefault="00C83A50" w:rsidP="00D7075B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CD1"/>
    <w:multiLevelType w:val="hybridMultilevel"/>
    <w:tmpl w:val="D7546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C4E31"/>
    <w:multiLevelType w:val="hybridMultilevel"/>
    <w:tmpl w:val="8E20FEC0"/>
    <w:lvl w:ilvl="0" w:tplc="567C4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B"/>
    <w:rsid w:val="000508D5"/>
    <w:rsid w:val="003A41C8"/>
    <w:rsid w:val="00436957"/>
    <w:rsid w:val="004D3F78"/>
    <w:rsid w:val="007641D2"/>
    <w:rsid w:val="009318C8"/>
    <w:rsid w:val="00A9054F"/>
    <w:rsid w:val="00AB6000"/>
    <w:rsid w:val="00C83A50"/>
    <w:rsid w:val="00D7075B"/>
    <w:rsid w:val="00E928E3"/>
    <w:rsid w:val="00F1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2F5AC7-CBB6-4685-9017-BEFD946C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5B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075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7075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</vt:lpstr>
      <vt:lpstr>                                                                    </vt:lpstr>
    </vt:vector>
  </TitlesOfParts>
  <Company>UzPEC ltd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Alfia Hudaybergenova</dc:creator>
  <cp:keywords/>
  <dc:description/>
  <cp:lastModifiedBy>User</cp:lastModifiedBy>
  <cp:revision>2</cp:revision>
  <dcterms:created xsi:type="dcterms:W3CDTF">2021-02-06T06:35:00Z</dcterms:created>
  <dcterms:modified xsi:type="dcterms:W3CDTF">2021-02-06T06:35:00Z</dcterms:modified>
</cp:coreProperties>
</file>