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C2" w:rsidRPr="005133C2" w:rsidRDefault="005133C2">
      <w:pPr>
        <w:rPr>
          <w:rFonts w:ascii="Verdana" w:hAnsi="Verdana" w:cs="Verdana"/>
          <w:color w:val="000000"/>
        </w:rPr>
      </w:pPr>
    </w:p>
    <w:p w:rsidR="005133C2" w:rsidRPr="005133C2" w:rsidRDefault="005133C2">
      <w:pPr>
        <w:rPr>
          <w:rFonts w:ascii="Verdana" w:hAnsi="Verdana" w:cs="Verdana"/>
          <w:color w:val="000000"/>
        </w:rPr>
      </w:pPr>
    </w:p>
    <w:p w:rsidR="00DC62AE" w:rsidRDefault="00DC62AE" w:rsidP="005133C2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</w:rPr>
      </w:pPr>
    </w:p>
    <w:p w:rsidR="005133C2" w:rsidRPr="005133C2" w:rsidRDefault="005133C2" w:rsidP="001D6AE2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  <w:lang w:val="ru-RU"/>
        </w:rPr>
      </w:pPr>
      <w:r w:rsidRPr="005133C2">
        <w:rPr>
          <w:rFonts w:ascii="Verdana" w:eastAsia="Batang" w:hAnsi="Verdana" w:cs="Verdana"/>
          <w:sz w:val="24"/>
          <w:szCs w:val="24"/>
          <w:lang w:val="ru-RU"/>
        </w:rPr>
        <w:t>УТВЕРЖДАЮ</w:t>
      </w:r>
    </w:p>
    <w:p w:rsidR="005133C2" w:rsidRPr="005133C2" w:rsidRDefault="005133C2" w:rsidP="001D6AE2">
      <w:pPr>
        <w:ind w:left="4320"/>
        <w:jc w:val="center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5133C2" w:rsidRPr="005133C2" w:rsidRDefault="001D6AE2" w:rsidP="001D6AE2">
      <w:pPr>
        <w:ind w:left="4320"/>
        <w:jc w:val="center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Генеральный Директор</w:t>
      </w:r>
      <w:r w:rsidR="005133C2" w:rsidRPr="005133C2">
        <w:rPr>
          <w:rFonts w:ascii="Verdana" w:eastAsia="Batang" w:hAnsi="Verdana" w:cs="Verdana"/>
          <w:b/>
          <w:bCs/>
          <w:sz w:val="22"/>
          <w:szCs w:val="22"/>
          <w:lang w:val="ru-RU"/>
        </w:rPr>
        <w:t xml:space="preserve"> ____________</w:t>
      </w: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_______</w:t>
      </w:r>
    </w:p>
    <w:p w:rsidR="005133C2" w:rsidRPr="005133C2" w:rsidRDefault="005133C2" w:rsidP="001D6AE2">
      <w:pPr>
        <w:ind w:left="4320"/>
        <w:jc w:val="center"/>
        <w:rPr>
          <w:rFonts w:ascii="Verdana" w:eastAsia="Batang" w:hAnsi="Verdana"/>
          <w:b/>
          <w:bCs/>
          <w:sz w:val="22"/>
          <w:szCs w:val="22"/>
          <w:lang w:val="ru-RU"/>
        </w:rPr>
      </w:pPr>
    </w:p>
    <w:p w:rsidR="005133C2" w:rsidRPr="005D1ECA" w:rsidRDefault="005133C2" w:rsidP="001D6AE2">
      <w:pPr>
        <w:pStyle w:val="Heading1"/>
        <w:ind w:left="4320"/>
        <w:jc w:val="center"/>
        <w:rPr>
          <w:rFonts w:ascii="Verdana" w:eastAsia="Batang" w:hAnsi="Verdana" w:cs="Verdana"/>
          <w:b/>
          <w:lang w:val="ru-RU"/>
        </w:rPr>
      </w:pPr>
      <w:r w:rsidRPr="005D1ECA">
        <w:rPr>
          <w:rFonts w:ascii="Verdana" w:eastAsia="Batang" w:hAnsi="Verdana" w:cs="Verdana"/>
          <w:b/>
          <w:lang w:val="ru-RU"/>
        </w:rPr>
        <w:t>«___» __________ 20</w:t>
      </w:r>
      <w:r w:rsidR="001D6AE2">
        <w:rPr>
          <w:rFonts w:ascii="Verdana" w:eastAsia="Batang" w:hAnsi="Verdana" w:cs="Verdana"/>
          <w:b/>
          <w:lang w:val="ru-RU"/>
        </w:rPr>
        <w:t>__</w:t>
      </w:r>
      <w:r w:rsidRPr="005D1ECA">
        <w:rPr>
          <w:rFonts w:ascii="Verdana" w:eastAsia="Batang" w:hAnsi="Verdana" w:cs="Verdana"/>
          <w:b/>
          <w:lang w:val="ru-RU"/>
        </w:rPr>
        <w:t xml:space="preserve"> г.</w:t>
      </w:r>
    </w:p>
    <w:p w:rsidR="005133C2" w:rsidRPr="00AD5B8E" w:rsidRDefault="005133C2">
      <w:pPr>
        <w:rPr>
          <w:rFonts w:ascii="Verdana" w:hAnsi="Verdana" w:cs="Verdana"/>
          <w:color w:val="000000"/>
          <w:lang w:val="ru-RU"/>
        </w:rPr>
      </w:pPr>
    </w:p>
    <w:p w:rsidR="005133C2" w:rsidRPr="00AD5B8E" w:rsidRDefault="005133C2">
      <w:pPr>
        <w:rPr>
          <w:rFonts w:ascii="Verdana" w:hAnsi="Verdana" w:cs="Verdana"/>
          <w:color w:val="000000"/>
          <w:lang w:val="ru-RU"/>
        </w:rPr>
      </w:pPr>
    </w:p>
    <w:p w:rsidR="005133C2" w:rsidRPr="00AD5B8E" w:rsidRDefault="005133C2" w:rsidP="00AD5B8E">
      <w:pPr>
        <w:ind w:left="-720"/>
        <w:rPr>
          <w:rFonts w:ascii="Verdana" w:hAnsi="Verdana" w:cs="Verdana"/>
          <w:color w:val="000000"/>
          <w:lang w:val="ru-RU"/>
        </w:rPr>
      </w:pPr>
    </w:p>
    <w:p w:rsidR="004C16A6" w:rsidRPr="00DC62AE" w:rsidRDefault="00106993" w:rsidP="00EB0D38">
      <w:pPr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  <w:lang w:val="ru-RU"/>
        </w:rPr>
        <w:tab/>
      </w:r>
      <w:r w:rsidR="000155EA">
        <w:rPr>
          <w:rFonts w:ascii="Verdana" w:hAnsi="Verdana"/>
          <w:b/>
          <w:color w:val="000000"/>
          <w:lang w:val="ru-RU"/>
        </w:rPr>
        <w:t>ГЕОЛОГИЯ, РАЗВЕДКА И</w:t>
      </w:r>
      <w:r>
        <w:rPr>
          <w:rFonts w:ascii="Verdana" w:hAnsi="Verdana"/>
          <w:b/>
          <w:color w:val="000000"/>
          <w:lang w:val="ru-RU"/>
        </w:rPr>
        <w:t xml:space="preserve"> РАЗРАБОТКА НЕФТЯННЫХ И ГАЗОВЫХ </w:t>
      </w:r>
      <w:r w:rsidR="00DC62AE">
        <w:rPr>
          <w:rFonts w:ascii="Verdana" w:hAnsi="Verdana"/>
          <w:b/>
          <w:color w:val="000000"/>
          <w:lang w:val="ru-RU"/>
        </w:rPr>
        <w:t>МЕСТОРОЖДЕНИЙ</w:t>
      </w:r>
    </w:p>
    <w:p w:rsidR="004C16A6" w:rsidRPr="004C16A6" w:rsidRDefault="004C16A6" w:rsidP="00EB0D38">
      <w:pPr>
        <w:jc w:val="both"/>
        <w:rPr>
          <w:rFonts w:ascii="Verdana" w:hAnsi="Verdana"/>
          <w:color w:val="000000"/>
          <w:sz w:val="22"/>
          <w:szCs w:val="22"/>
          <w:lang w:val="ru-RU"/>
        </w:rPr>
      </w:pPr>
    </w:p>
    <w:p w:rsidR="004C16A6" w:rsidRPr="004C16A6" w:rsidRDefault="004C16A6" w:rsidP="00EB0D38">
      <w:pPr>
        <w:jc w:val="both"/>
        <w:rPr>
          <w:rFonts w:ascii="Verdana" w:hAnsi="Verdana"/>
          <w:color w:val="000000"/>
          <w:sz w:val="22"/>
          <w:szCs w:val="22"/>
          <w:lang w:val="ru-RU"/>
        </w:rPr>
      </w:pPr>
      <w:r w:rsidRPr="004C16A6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DC62AE" w:rsidRPr="00EB0D38" w:rsidRDefault="00300EEE" w:rsidP="00EB0D38">
      <w:pPr>
        <w:pStyle w:val="UzPECPP"/>
      </w:pPr>
      <w:r w:rsidRPr="00EB0D38">
        <w:t xml:space="preserve"> </w:t>
      </w:r>
      <w:r w:rsidR="00DC62AE" w:rsidRPr="00EB0D38">
        <w:t>ПОЛИТИКА</w:t>
      </w:r>
      <w:r w:rsidR="00A26FE9" w:rsidRPr="00EB0D38">
        <w:tab/>
      </w:r>
      <w:r w:rsidR="00A26FE9" w:rsidRPr="00EB0D38">
        <w:tab/>
      </w:r>
    </w:p>
    <w:p w:rsidR="00DC62AE" w:rsidRPr="00DC62AE" w:rsidRDefault="00DC62AE" w:rsidP="00EB0D38">
      <w:pPr>
        <w:rPr>
          <w:rFonts w:ascii="Verdana" w:hAnsi="Verdana"/>
          <w:sz w:val="22"/>
          <w:szCs w:val="22"/>
        </w:rPr>
      </w:pPr>
    </w:p>
    <w:p w:rsidR="00DC62AE" w:rsidRDefault="004C16A6" w:rsidP="00EB0D38">
      <w:pPr>
        <w:jc w:val="both"/>
        <w:rPr>
          <w:rFonts w:ascii="Verdana" w:hAnsi="Verdana"/>
          <w:sz w:val="22"/>
          <w:szCs w:val="22"/>
          <w:lang w:val="ru-RU"/>
        </w:rPr>
      </w:pPr>
      <w:r w:rsidRPr="00DC62AE">
        <w:rPr>
          <w:rFonts w:ascii="Verdana" w:hAnsi="Verdana"/>
          <w:sz w:val="22"/>
          <w:szCs w:val="22"/>
          <w:lang w:val="ru-RU"/>
        </w:rPr>
        <w:t xml:space="preserve">Политика </w:t>
      </w:r>
      <w:r w:rsidR="001D6AE2">
        <w:rPr>
          <w:rFonts w:ascii="Verdana" w:hAnsi="Verdana"/>
          <w:sz w:val="22"/>
          <w:szCs w:val="22"/>
          <w:lang w:val="ru-RU"/>
        </w:rPr>
        <w:t>_______</w:t>
      </w:r>
      <w:r w:rsidR="000155EA" w:rsidRPr="00DC62AE">
        <w:rPr>
          <w:rFonts w:ascii="Verdana" w:hAnsi="Verdana"/>
          <w:sz w:val="22"/>
          <w:szCs w:val="22"/>
          <w:lang w:val="ru-RU"/>
        </w:rPr>
        <w:t xml:space="preserve"> в области геологи</w:t>
      </w:r>
      <w:r w:rsidR="00FC2431" w:rsidRPr="00DC62AE">
        <w:rPr>
          <w:rFonts w:ascii="Verdana" w:hAnsi="Verdana"/>
          <w:sz w:val="22"/>
          <w:szCs w:val="22"/>
          <w:lang w:val="ru-RU"/>
        </w:rPr>
        <w:t>и</w:t>
      </w:r>
      <w:r w:rsidR="000155EA" w:rsidRPr="00DC62AE">
        <w:rPr>
          <w:rFonts w:ascii="Verdana" w:hAnsi="Verdana"/>
          <w:sz w:val="22"/>
          <w:szCs w:val="22"/>
          <w:lang w:val="ru-RU"/>
        </w:rPr>
        <w:t>, разведки и разработки месторождений</w:t>
      </w:r>
      <w:r w:rsidR="00C273AA" w:rsidRPr="00DC62AE">
        <w:rPr>
          <w:rFonts w:ascii="Verdana" w:hAnsi="Verdana"/>
          <w:sz w:val="22"/>
          <w:szCs w:val="22"/>
          <w:lang w:val="ru-RU"/>
        </w:rPr>
        <w:t xml:space="preserve"> нефти и газа</w:t>
      </w:r>
      <w:r w:rsidR="00DC62AE">
        <w:rPr>
          <w:rFonts w:ascii="Verdana" w:hAnsi="Verdana"/>
          <w:sz w:val="22"/>
          <w:szCs w:val="22"/>
          <w:lang w:val="ru-RU"/>
        </w:rPr>
        <w:t xml:space="preserve"> направлена на то, чтобы на </w:t>
      </w:r>
      <w:r w:rsidR="001D6AE2">
        <w:rPr>
          <w:rFonts w:ascii="Verdana" w:hAnsi="Verdana"/>
          <w:sz w:val="22"/>
          <w:szCs w:val="22"/>
          <w:lang w:val="ru-RU"/>
        </w:rPr>
        <w:t>контрактных</w:t>
      </w:r>
      <w:r w:rsidR="00DC62AE">
        <w:rPr>
          <w:rFonts w:ascii="Verdana" w:hAnsi="Verdana"/>
          <w:sz w:val="22"/>
          <w:szCs w:val="22"/>
          <w:lang w:val="ru-RU"/>
        </w:rPr>
        <w:t xml:space="preserve"> территориях были открыты все месторождения углеводородного сырья, их разработка осуществлялась</w:t>
      </w:r>
      <w:r w:rsidR="00106993" w:rsidRPr="00DC62AE">
        <w:rPr>
          <w:rFonts w:ascii="Verdana" w:hAnsi="Verdana"/>
          <w:sz w:val="22"/>
          <w:szCs w:val="22"/>
          <w:lang w:val="ru-RU"/>
        </w:rPr>
        <w:t xml:space="preserve"> </w:t>
      </w:r>
      <w:r w:rsidR="00DC62AE">
        <w:rPr>
          <w:rFonts w:ascii="Verdana" w:hAnsi="Verdana"/>
          <w:sz w:val="22"/>
          <w:szCs w:val="22"/>
          <w:lang w:val="ru-RU"/>
        </w:rPr>
        <w:t xml:space="preserve">рационально </w:t>
      </w:r>
      <w:r w:rsidR="00AF4DF3">
        <w:rPr>
          <w:rFonts w:ascii="Verdana" w:hAnsi="Verdana"/>
          <w:sz w:val="22"/>
          <w:szCs w:val="22"/>
          <w:lang w:val="ru-RU"/>
        </w:rPr>
        <w:t>и эффективно</w:t>
      </w:r>
      <w:r w:rsidR="00DC62AE">
        <w:rPr>
          <w:rFonts w:ascii="Verdana" w:hAnsi="Verdana"/>
          <w:sz w:val="22"/>
          <w:szCs w:val="22"/>
          <w:lang w:val="ru-RU"/>
        </w:rPr>
        <w:t xml:space="preserve"> на основе знаний</w:t>
      </w:r>
      <w:r w:rsidR="00AF4DF3">
        <w:rPr>
          <w:rFonts w:ascii="Verdana" w:hAnsi="Verdana"/>
          <w:sz w:val="22"/>
          <w:szCs w:val="22"/>
          <w:lang w:val="ru-RU"/>
        </w:rPr>
        <w:t>,</w:t>
      </w:r>
      <w:r w:rsidR="00DC62AE">
        <w:rPr>
          <w:rFonts w:ascii="Verdana" w:hAnsi="Verdana"/>
          <w:sz w:val="22"/>
          <w:szCs w:val="22"/>
          <w:lang w:val="ru-RU"/>
        </w:rPr>
        <w:t xml:space="preserve"> полученных в процессе бурения и исследования скважин</w:t>
      </w:r>
      <w:r w:rsidR="0073528E">
        <w:rPr>
          <w:rFonts w:ascii="Verdana" w:hAnsi="Verdana"/>
          <w:sz w:val="22"/>
          <w:szCs w:val="22"/>
          <w:lang w:val="ru-RU"/>
        </w:rPr>
        <w:t>.</w:t>
      </w:r>
      <w:r w:rsidR="00AF4DF3">
        <w:rPr>
          <w:rFonts w:ascii="Verdana" w:hAnsi="Verdana"/>
          <w:sz w:val="22"/>
          <w:szCs w:val="22"/>
          <w:lang w:val="ru-RU"/>
        </w:rPr>
        <w:t xml:space="preserve"> Компания </w:t>
      </w:r>
      <w:r w:rsidR="001D6AE2">
        <w:rPr>
          <w:rFonts w:ascii="Verdana" w:hAnsi="Verdana"/>
          <w:sz w:val="22"/>
          <w:szCs w:val="22"/>
          <w:lang w:val="ru-RU"/>
        </w:rPr>
        <w:t>____</w:t>
      </w:r>
      <w:r w:rsidR="00AF4DF3">
        <w:rPr>
          <w:rFonts w:ascii="Verdana" w:hAnsi="Verdana"/>
          <w:sz w:val="22"/>
          <w:szCs w:val="22"/>
          <w:lang w:val="ru-RU"/>
        </w:rPr>
        <w:t xml:space="preserve"> будет </w:t>
      </w:r>
      <w:r w:rsidR="0073528E">
        <w:rPr>
          <w:rFonts w:ascii="Verdana" w:hAnsi="Verdana"/>
          <w:sz w:val="22"/>
          <w:szCs w:val="22"/>
          <w:lang w:val="ru-RU"/>
        </w:rPr>
        <w:t xml:space="preserve">неукоснительно </w:t>
      </w:r>
      <w:r w:rsidR="00DC62AE">
        <w:rPr>
          <w:rFonts w:ascii="Verdana" w:hAnsi="Verdana"/>
          <w:sz w:val="22"/>
          <w:szCs w:val="22"/>
          <w:lang w:val="ru-RU"/>
        </w:rPr>
        <w:t>соблюд</w:t>
      </w:r>
      <w:r w:rsidR="00AF4DF3">
        <w:rPr>
          <w:rFonts w:ascii="Verdana" w:hAnsi="Verdana"/>
          <w:sz w:val="22"/>
          <w:szCs w:val="22"/>
          <w:lang w:val="ru-RU"/>
        </w:rPr>
        <w:t>ать</w:t>
      </w:r>
      <w:r w:rsidR="00DC62AE">
        <w:rPr>
          <w:rFonts w:ascii="Verdana" w:hAnsi="Verdana"/>
          <w:sz w:val="22"/>
          <w:szCs w:val="22"/>
          <w:lang w:val="ru-RU"/>
        </w:rPr>
        <w:t xml:space="preserve"> правил</w:t>
      </w:r>
      <w:r w:rsidR="00AF4DF3">
        <w:rPr>
          <w:rFonts w:ascii="Verdana" w:hAnsi="Verdana"/>
          <w:sz w:val="22"/>
          <w:szCs w:val="22"/>
          <w:lang w:val="ru-RU"/>
        </w:rPr>
        <w:t>а</w:t>
      </w:r>
      <w:r w:rsidR="00DC62AE">
        <w:rPr>
          <w:rFonts w:ascii="Verdana" w:hAnsi="Verdana"/>
          <w:sz w:val="22"/>
          <w:szCs w:val="22"/>
          <w:lang w:val="ru-RU"/>
        </w:rPr>
        <w:t xml:space="preserve"> разработки нефтяных и газовых месторождений</w:t>
      </w:r>
      <w:r w:rsidR="00AF4DF3">
        <w:rPr>
          <w:rFonts w:ascii="Verdana" w:hAnsi="Verdana"/>
          <w:sz w:val="22"/>
          <w:szCs w:val="22"/>
          <w:lang w:val="ru-RU"/>
        </w:rPr>
        <w:t xml:space="preserve"> принятых в Республики </w:t>
      </w:r>
      <w:r w:rsidR="001D6AE2">
        <w:rPr>
          <w:rFonts w:ascii="Verdana" w:hAnsi="Verdana"/>
          <w:sz w:val="22"/>
          <w:szCs w:val="22"/>
          <w:lang w:val="ru-RU"/>
        </w:rPr>
        <w:t>Казахстан</w:t>
      </w:r>
      <w:r w:rsidR="00AF4DF3">
        <w:rPr>
          <w:rFonts w:ascii="Verdana" w:hAnsi="Verdana"/>
          <w:sz w:val="22"/>
          <w:szCs w:val="22"/>
          <w:lang w:val="ru-RU"/>
        </w:rPr>
        <w:t>,</w:t>
      </w:r>
      <w:r w:rsidR="00DC62AE">
        <w:rPr>
          <w:rFonts w:ascii="Verdana" w:hAnsi="Verdana"/>
          <w:sz w:val="22"/>
          <w:szCs w:val="22"/>
          <w:lang w:val="ru-RU"/>
        </w:rPr>
        <w:t xml:space="preserve"> </w:t>
      </w:r>
      <w:r w:rsidR="0073528E">
        <w:rPr>
          <w:rFonts w:ascii="Verdana" w:hAnsi="Verdana"/>
          <w:sz w:val="22"/>
          <w:szCs w:val="22"/>
          <w:lang w:val="ru-RU"/>
        </w:rPr>
        <w:t xml:space="preserve">с </w:t>
      </w:r>
      <w:r w:rsidR="00DC62AE">
        <w:rPr>
          <w:rFonts w:ascii="Verdana" w:hAnsi="Verdana"/>
          <w:sz w:val="22"/>
          <w:szCs w:val="22"/>
          <w:lang w:val="ru-RU"/>
        </w:rPr>
        <w:t>приме</w:t>
      </w:r>
      <w:r w:rsidR="0073528E">
        <w:rPr>
          <w:rFonts w:ascii="Verdana" w:hAnsi="Verdana"/>
          <w:sz w:val="22"/>
          <w:szCs w:val="22"/>
          <w:lang w:val="ru-RU"/>
        </w:rPr>
        <w:t>нением</w:t>
      </w:r>
      <w:r w:rsidR="00DC62AE">
        <w:rPr>
          <w:rFonts w:ascii="Verdana" w:hAnsi="Verdana"/>
          <w:sz w:val="22"/>
          <w:szCs w:val="22"/>
          <w:lang w:val="ru-RU"/>
        </w:rPr>
        <w:t xml:space="preserve"> передовы</w:t>
      </w:r>
      <w:r w:rsidR="0073528E">
        <w:rPr>
          <w:rFonts w:ascii="Verdana" w:hAnsi="Verdana"/>
          <w:sz w:val="22"/>
          <w:szCs w:val="22"/>
          <w:lang w:val="ru-RU"/>
        </w:rPr>
        <w:t>х</w:t>
      </w:r>
      <w:r w:rsidR="00DC62AE">
        <w:rPr>
          <w:rFonts w:ascii="Verdana" w:hAnsi="Verdana"/>
          <w:sz w:val="22"/>
          <w:szCs w:val="22"/>
          <w:lang w:val="ru-RU"/>
        </w:rPr>
        <w:t xml:space="preserve"> технологий</w:t>
      </w:r>
      <w:r w:rsidR="0073528E">
        <w:rPr>
          <w:rFonts w:ascii="Verdana" w:hAnsi="Verdana"/>
          <w:sz w:val="22"/>
          <w:szCs w:val="22"/>
          <w:lang w:val="ru-RU"/>
        </w:rPr>
        <w:t xml:space="preserve"> на основе</w:t>
      </w:r>
      <w:r w:rsidR="00DC62AE">
        <w:rPr>
          <w:rFonts w:ascii="Verdana" w:hAnsi="Verdana"/>
          <w:sz w:val="22"/>
          <w:szCs w:val="22"/>
          <w:lang w:val="ru-RU"/>
        </w:rPr>
        <w:t xml:space="preserve"> международного опыта.</w:t>
      </w:r>
    </w:p>
    <w:p w:rsidR="00DC62AE" w:rsidRDefault="00DC62AE" w:rsidP="00EB0D38">
      <w:pPr>
        <w:rPr>
          <w:rFonts w:ascii="Verdana" w:hAnsi="Verdana"/>
          <w:sz w:val="22"/>
          <w:szCs w:val="22"/>
          <w:lang w:val="ru-RU"/>
        </w:rPr>
      </w:pPr>
    </w:p>
    <w:p w:rsidR="004C16A6" w:rsidRDefault="004C16A6" w:rsidP="00EB0D38">
      <w:pPr>
        <w:jc w:val="both"/>
        <w:rPr>
          <w:rFonts w:ascii="Verdana" w:hAnsi="Verdana"/>
          <w:sz w:val="22"/>
          <w:szCs w:val="22"/>
          <w:lang w:val="ru-RU"/>
        </w:rPr>
      </w:pPr>
      <w:r w:rsidRPr="00AF4DF3">
        <w:rPr>
          <w:rFonts w:ascii="Verdana" w:hAnsi="Verdana"/>
          <w:sz w:val="22"/>
          <w:szCs w:val="22"/>
          <w:lang w:val="ru-RU"/>
        </w:rPr>
        <w:t xml:space="preserve"> </w:t>
      </w:r>
      <w:r w:rsidR="0073528E">
        <w:rPr>
          <w:rFonts w:ascii="Verdana" w:hAnsi="Verdana"/>
          <w:sz w:val="22"/>
          <w:szCs w:val="22"/>
          <w:lang w:val="ru-RU"/>
        </w:rPr>
        <w:t xml:space="preserve">Для выполнения поставленных задач, работники </w:t>
      </w:r>
      <w:r w:rsidR="001D6AE2">
        <w:rPr>
          <w:rFonts w:ascii="Verdana" w:hAnsi="Verdana"/>
          <w:sz w:val="22"/>
          <w:szCs w:val="22"/>
          <w:lang w:val="ru-RU"/>
        </w:rPr>
        <w:t>_____</w:t>
      </w:r>
      <w:r w:rsidR="0073528E">
        <w:rPr>
          <w:rFonts w:ascii="Verdana" w:hAnsi="Verdana"/>
          <w:sz w:val="22"/>
          <w:szCs w:val="22"/>
          <w:lang w:val="ru-RU"/>
        </w:rPr>
        <w:t xml:space="preserve"> и в частности геологическая служба компании, будут:</w:t>
      </w:r>
    </w:p>
    <w:p w:rsidR="004947E8" w:rsidRPr="004947E8" w:rsidRDefault="004947E8" w:rsidP="00EB0D38">
      <w:pPr>
        <w:pStyle w:val="Default"/>
        <w:rPr>
          <w:lang w:val="ru-RU"/>
        </w:rPr>
      </w:pPr>
    </w:p>
    <w:p w:rsidR="0073528E" w:rsidRPr="00EB0D38" w:rsidRDefault="0073528E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>В период разведки проводить комплекс работ</w:t>
      </w:r>
      <w:r w:rsidR="004B0546" w:rsidRPr="00EB0D38">
        <w:rPr>
          <w:b w:val="0"/>
        </w:rPr>
        <w:t>,</w:t>
      </w:r>
      <w:r w:rsidR="001F6D8C" w:rsidRPr="00EB0D38">
        <w:rPr>
          <w:b w:val="0"/>
        </w:rPr>
        <w:t xml:space="preserve"> </w:t>
      </w:r>
      <w:r w:rsidRPr="00EB0D38">
        <w:rPr>
          <w:b w:val="0"/>
        </w:rPr>
        <w:t>включающих в себя бурение по определенной системе оптимального числа разведочных скважин, их испытание и пробную эксплуатацию, проведение на них промыслово-геофизических и гидродинамических исследований, лаборат</w:t>
      </w:r>
      <w:r w:rsidR="001F6D8C" w:rsidRPr="00EB0D38">
        <w:rPr>
          <w:b w:val="0"/>
        </w:rPr>
        <w:t>орные исследования отобранного из</w:t>
      </w:r>
      <w:r w:rsidRPr="00EB0D38">
        <w:rPr>
          <w:b w:val="0"/>
        </w:rPr>
        <w:t xml:space="preserve"> них керна и пластовых флюидов</w:t>
      </w:r>
      <w:r w:rsidR="009A556D" w:rsidRPr="00EB0D38">
        <w:rPr>
          <w:b w:val="0"/>
        </w:rPr>
        <w:t>,</w:t>
      </w:r>
      <w:r w:rsidRPr="00EB0D38">
        <w:rPr>
          <w:b w:val="0"/>
        </w:rPr>
        <w:t xml:space="preserve"> в целях подсчета запасов</w:t>
      </w:r>
      <w:r w:rsidR="00BC1349" w:rsidRPr="00EB0D38">
        <w:rPr>
          <w:b w:val="0"/>
        </w:rPr>
        <w:t>, необходимых для эффективного составления технологической схемы разработки.</w:t>
      </w:r>
    </w:p>
    <w:p w:rsidR="00BC1349" w:rsidRPr="00EB0D38" w:rsidRDefault="00BC1349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 xml:space="preserve">В процессе разведки, </w:t>
      </w:r>
      <w:r w:rsidR="00F73D21" w:rsidRPr="00EB0D38">
        <w:rPr>
          <w:b w:val="0"/>
        </w:rPr>
        <w:t>устанавливать</w:t>
      </w:r>
      <w:r w:rsidRPr="00EB0D38">
        <w:rPr>
          <w:b w:val="0"/>
        </w:rPr>
        <w:t xml:space="preserve"> тип залежи, условия залегания нефти и газа, положения контуров нефтегазоносности, геолого-физические и фильтрационные характеристики продуктивных пластов, состав и свойства флюидов, данные о гидродинамическом режиме месторождений нефти и газа.</w:t>
      </w:r>
    </w:p>
    <w:p w:rsidR="00BC1349" w:rsidRPr="00EB0D38" w:rsidRDefault="00BC1349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>По каждой разведочной скважине пров</w:t>
      </w:r>
      <w:r w:rsidR="00F73D21" w:rsidRPr="00EB0D38">
        <w:rPr>
          <w:b w:val="0"/>
        </w:rPr>
        <w:t>одить</w:t>
      </w:r>
      <w:r w:rsidRPr="00EB0D38">
        <w:rPr>
          <w:b w:val="0"/>
        </w:rPr>
        <w:t xml:space="preserve"> комплекс исследовательских работ по изучению разреза пород слагающих месторождение, опробованию и испытанию всех вскрытых продуктивных нефтегазоносных горизонтов.</w:t>
      </w:r>
    </w:p>
    <w:p w:rsidR="00F73D21" w:rsidRPr="00EB0D38" w:rsidRDefault="00F73D21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lastRenderedPageBreak/>
        <w:t xml:space="preserve">В период пробной эксплуатации уточнять </w:t>
      </w:r>
      <w:r w:rsidR="00FA019E" w:rsidRPr="00EB0D38">
        <w:rPr>
          <w:b w:val="0"/>
        </w:rPr>
        <w:t>добычные</w:t>
      </w:r>
      <w:r w:rsidRPr="00EB0D38">
        <w:rPr>
          <w:b w:val="0"/>
        </w:rPr>
        <w:t xml:space="preserve"> возможности скважин, состав и физико-химические свойства пластовых флюидов, эксплуатационные характеристики пластов (коэффициенты продуктивности, максимально возможные дебиты скважин, приемистость по воде и.т.д.)</w:t>
      </w:r>
    </w:p>
    <w:p w:rsidR="00FA019E" w:rsidRPr="00EB0D38" w:rsidRDefault="00F73D21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 xml:space="preserve">Составлять планы и программы по эксплуатации разведочных скважин и согласовывать их в соответствующих </w:t>
      </w:r>
      <w:r w:rsidR="00FA019E" w:rsidRPr="00EB0D38">
        <w:rPr>
          <w:b w:val="0"/>
        </w:rPr>
        <w:t>государственных органах.</w:t>
      </w:r>
    </w:p>
    <w:p w:rsidR="007D2024" w:rsidRPr="00EB0D38" w:rsidRDefault="00FA019E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>Принимать решения о целесообразности продолжения эксплуатации скважин и в случаи необходимости</w:t>
      </w:r>
      <w:r w:rsidR="004B0546" w:rsidRPr="00EB0D38">
        <w:rPr>
          <w:b w:val="0"/>
        </w:rPr>
        <w:t>,</w:t>
      </w:r>
      <w:r w:rsidRPr="00EB0D38">
        <w:rPr>
          <w:b w:val="0"/>
        </w:rPr>
        <w:t xml:space="preserve"> проводить работы по их ликвидации или переводе в другую категорию.</w:t>
      </w:r>
    </w:p>
    <w:p w:rsidR="007E08E0" w:rsidRPr="00EB0D38" w:rsidRDefault="007D2024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 xml:space="preserve">В период </w:t>
      </w:r>
      <w:r w:rsidR="007E08E0" w:rsidRPr="00EB0D38">
        <w:rPr>
          <w:b w:val="0"/>
        </w:rPr>
        <w:t>опытно-промышленной эксплуатации</w:t>
      </w:r>
      <w:r w:rsidR="004B0546" w:rsidRPr="00EB0D38">
        <w:rPr>
          <w:b w:val="0"/>
        </w:rPr>
        <w:t>,</w:t>
      </w:r>
      <w:r w:rsidR="007E08E0" w:rsidRPr="00EB0D38">
        <w:rPr>
          <w:b w:val="0"/>
        </w:rPr>
        <w:t xml:space="preserve"> проводить комплекс исследований по контролю за процессом разработки</w:t>
      </w:r>
      <w:r w:rsidR="004B0546" w:rsidRPr="00EB0D38">
        <w:rPr>
          <w:b w:val="0"/>
        </w:rPr>
        <w:t>,</w:t>
      </w:r>
      <w:r w:rsidR="007E08E0" w:rsidRPr="00EB0D38">
        <w:rPr>
          <w:b w:val="0"/>
        </w:rPr>
        <w:t xml:space="preserve"> с целью получения</w:t>
      </w:r>
      <w:r w:rsidR="004B0546" w:rsidRPr="00EB0D38">
        <w:rPr>
          <w:b w:val="0"/>
        </w:rPr>
        <w:t xml:space="preserve"> </w:t>
      </w:r>
      <w:r w:rsidR="00C308A6" w:rsidRPr="00EB0D38">
        <w:rPr>
          <w:b w:val="0"/>
        </w:rPr>
        <w:t xml:space="preserve"> информации об</w:t>
      </w:r>
      <w:r w:rsidR="007E08E0" w:rsidRPr="00EB0D38">
        <w:rPr>
          <w:b w:val="0"/>
        </w:rPr>
        <w:t xml:space="preserve"> эффективности пров</w:t>
      </w:r>
      <w:r w:rsidR="00C308A6" w:rsidRPr="00EB0D38">
        <w:rPr>
          <w:b w:val="0"/>
        </w:rPr>
        <w:t xml:space="preserve">одимого процесса и  </w:t>
      </w:r>
      <w:r w:rsidR="007E08E0" w:rsidRPr="00EB0D38">
        <w:rPr>
          <w:b w:val="0"/>
        </w:rPr>
        <w:t xml:space="preserve"> </w:t>
      </w:r>
      <w:r w:rsidR="00C308A6" w:rsidRPr="00EB0D38">
        <w:rPr>
          <w:b w:val="0"/>
        </w:rPr>
        <w:t xml:space="preserve">получения дополнительных </w:t>
      </w:r>
      <w:r w:rsidR="007E08E0" w:rsidRPr="00EB0D38">
        <w:rPr>
          <w:b w:val="0"/>
        </w:rPr>
        <w:t>данных  о строении и геолого-физических свойствах эксплуатационного объекта.</w:t>
      </w:r>
    </w:p>
    <w:p w:rsidR="009C65A4" w:rsidRPr="00EB0D38" w:rsidRDefault="00324CA8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>В процессе ОПЭ уточнять</w:t>
      </w:r>
      <w:r w:rsidR="009C65A4" w:rsidRPr="00EB0D38">
        <w:rPr>
          <w:b w:val="0"/>
        </w:rPr>
        <w:t xml:space="preserve"> добычные возможности,</w:t>
      </w:r>
      <w:r w:rsidRPr="00EB0D38">
        <w:rPr>
          <w:b w:val="0"/>
        </w:rPr>
        <w:t xml:space="preserve"> необходимость бурения </w:t>
      </w:r>
      <w:r w:rsidR="009C65A4" w:rsidRPr="00EB0D38">
        <w:rPr>
          <w:b w:val="0"/>
        </w:rPr>
        <w:t>оценочных, добывающих, нагнетательных скважин, агентах воздействия на пласт, потребность в специальном оборудовании  и требования к схеме промыслового обустройства.</w:t>
      </w:r>
    </w:p>
    <w:p w:rsidR="00D80AA0" w:rsidRPr="00EB0D38" w:rsidRDefault="00E12B6B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>В соответствии с требо</w:t>
      </w:r>
      <w:r w:rsidR="001B09B8">
        <w:rPr>
          <w:b w:val="0"/>
        </w:rPr>
        <w:t>ваниями</w:t>
      </w:r>
      <w:r w:rsidR="00C308A6" w:rsidRPr="00EB0D38">
        <w:rPr>
          <w:b w:val="0"/>
        </w:rPr>
        <w:t xml:space="preserve"> действующих классификаций</w:t>
      </w:r>
      <w:r w:rsidRPr="00EB0D38">
        <w:rPr>
          <w:b w:val="0"/>
        </w:rPr>
        <w:t xml:space="preserve"> запасов нефти, газа, конденсата и содержащих</w:t>
      </w:r>
      <w:r w:rsidR="001B09B8">
        <w:rPr>
          <w:b w:val="0"/>
        </w:rPr>
        <w:t>ся в них компонентов осуществля</w:t>
      </w:r>
      <w:r w:rsidRPr="00EB0D38">
        <w:rPr>
          <w:b w:val="0"/>
        </w:rPr>
        <w:t>т</w:t>
      </w:r>
      <w:r w:rsidR="001B09B8">
        <w:rPr>
          <w:b w:val="0"/>
        </w:rPr>
        <w:t>ь</w:t>
      </w:r>
      <w:r w:rsidRPr="00EB0D38">
        <w:rPr>
          <w:b w:val="0"/>
        </w:rPr>
        <w:t xml:space="preserve"> </w:t>
      </w:r>
      <w:r w:rsidR="001B09B8">
        <w:rPr>
          <w:b w:val="0"/>
        </w:rPr>
        <w:t>подсчет запасов по месторождениям</w:t>
      </w:r>
      <w:r w:rsidRPr="00EB0D38">
        <w:rPr>
          <w:b w:val="0"/>
        </w:rPr>
        <w:t>.</w:t>
      </w:r>
      <w:r w:rsidR="00EB0D38" w:rsidRPr="00EB0D38">
        <w:rPr>
          <w:b w:val="0"/>
        </w:rPr>
        <w:t xml:space="preserve"> </w:t>
      </w:r>
      <w:r w:rsidR="009D579D" w:rsidRPr="00EB0D38">
        <w:rPr>
          <w:b w:val="0"/>
        </w:rPr>
        <w:t>Вести</w:t>
      </w:r>
      <w:r w:rsidR="00D80AA0" w:rsidRPr="00EB0D38">
        <w:rPr>
          <w:b w:val="0"/>
        </w:rPr>
        <w:t xml:space="preserve"> учет запасов нефти, газа, конденсата и содержащихся в них компонентов и их списание с баланса.</w:t>
      </w:r>
    </w:p>
    <w:p w:rsidR="00C475C6" w:rsidRPr="00EB0D38" w:rsidRDefault="00D40B96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 xml:space="preserve">В </w:t>
      </w:r>
      <w:r w:rsidR="00BE590C" w:rsidRPr="00EB0D38">
        <w:rPr>
          <w:b w:val="0"/>
        </w:rPr>
        <w:t xml:space="preserve">период промышленной разработки </w:t>
      </w:r>
      <w:r w:rsidR="0031167B" w:rsidRPr="00EB0D38">
        <w:rPr>
          <w:b w:val="0"/>
        </w:rPr>
        <w:t>п</w:t>
      </w:r>
      <w:r w:rsidR="00352C95" w:rsidRPr="00EB0D38">
        <w:rPr>
          <w:b w:val="0"/>
        </w:rPr>
        <w:t>роводить комплекс геофизических</w:t>
      </w:r>
      <w:r w:rsidRPr="00EB0D38">
        <w:rPr>
          <w:b w:val="0"/>
        </w:rPr>
        <w:t>,</w:t>
      </w:r>
      <w:r w:rsidR="00352C95" w:rsidRPr="00EB0D38">
        <w:rPr>
          <w:b w:val="0"/>
        </w:rPr>
        <w:t xml:space="preserve"> </w:t>
      </w:r>
      <w:r w:rsidR="0031167B" w:rsidRPr="00EB0D38">
        <w:rPr>
          <w:b w:val="0"/>
        </w:rPr>
        <w:t>гидродинамических исследований</w:t>
      </w:r>
      <w:r w:rsidRPr="00EB0D38">
        <w:rPr>
          <w:b w:val="0"/>
        </w:rPr>
        <w:t xml:space="preserve"> и работ</w:t>
      </w:r>
      <w:r w:rsidR="00352C95" w:rsidRPr="00EB0D38">
        <w:rPr>
          <w:b w:val="0"/>
        </w:rPr>
        <w:t xml:space="preserve"> по контролю </w:t>
      </w:r>
      <w:r w:rsidRPr="00EB0D38">
        <w:rPr>
          <w:b w:val="0"/>
        </w:rPr>
        <w:t>и регулированию процесса разработки, предупреждению и борьбе с осложнениями при эксплуатации скважин,</w:t>
      </w:r>
      <w:r w:rsidR="00C475C6" w:rsidRPr="00EB0D38">
        <w:rPr>
          <w:b w:val="0"/>
        </w:rPr>
        <w:t xml:space="preserve"> </w:t>
      </w:r>
      <w:r w:rsidR="00EB0D38" w:rsidRPr="00EB0D38">
        <w:rPr>
          <w:b w:val="0"/>
        </w:rPr>
        <w:t>доразведки</w:t>
      </w:r>
      <w:r w:rsidR="00C475C6" w:rsidRPr="00EB0D38">
        <w:rPr>
          <w:b w:val="0"/>
        </w:rPr>
        <w:t xml:space="preserve"> месторождения.</w:t>
      </w:r>
    </w:p>
    <w:p w:rsidR="00B05447" w:rsidRPr="00EB0D38" w:rsidRDefault="00C475C6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>В процессе промышленной эксплуатации уточнять системы раз</w:t>
      </w:r>
      <w:r w:rsidR="00C308A6" w:rsidRPr="00EB0D38">
        <w:rPr>
          <w:b w:val="0"/>
        </w:rPr>
        <w:t>мещения и плотности сетки</w:t>
      </w:r>
      <w:r w:rsidRPr="00EB0D38">
        <w:rPr>
          <w:b w:val="0"/>
        </w:rPr>
        <w:t xml:space="preserve"> добыва</w:t>
      </w:r>
      <w:r w:rsidR="00EB0D38" w:rsidRPr="00EB0D38">
        <w:rPr>
          <w:b w:val="0"/>
        </w:rPr>
        <w:t>ющих</w:t>
      </w:r>
      <w:r w:rsidRPr="00EB0D38">
        <w:rPr>
          <w:b w:val="0"/>
        </w:rPr>
        <w:t xml:space="preserve"> и нагнетательных скважин, режимы эксплуатации </w:t>
      </w:r>
      <w:r w:rsidR="002E6F02" w:rsidRPr="00EB0D38">
        <w:rPr>
          <w:b w:val="0"/>
        </w:rPr>
        <w:t>скважин, уровень, темп и динамику добычи нефти, газа и жидкости из пластов, а также требований к системам сбора, промысловой подготовки продукции</w:t>
      </w:r>
      <w:r w:rsidR="00B05447" w:rsidRPr="00EB0D38">
        <w:rPr>
          <w:b w:val="0"/>
        </w:rPr>
        <w:t xml:space="preserve"> и ППД</w:t>
      </w:r>
      <w:r w:rsidR="002E6F02" w:rsidRPr="00EB0D38">
        <w:rPr>
          <w:b w:val="0"/>
        </w:rPr>
        <w:t>, к конструкциям скважин</w:t>
      </w:r>
      <w:r w:rsidR="00B05447" w:rsidRPr="00EB0D38">
        <w:rPr>
          <w:b w:val="0"/>
        </w:rPr>
        <w:t>, методам вскрытия пластов и освоения скважин.</w:t>
      </w:r>
    </w:p>
    <w:p w:rsidR="000539CA" w:rsidRPr="00EB0D38" w:rsidRDefault="00EB0D38" w:rsidP="00EB0D38">
      <w:pPr>
        <w:pStyle w:val="UzPECPP"/>
        <w:numPr>
          <w:ilvl w:val="1"/>
          <w:numId w:val="24"/>
        </w:numPr>
        <w:rPr>
          <w:b w:val="0"/>
        </w:rPr>
      </w:pPr>
      <w:r>
        <w:rPr>
          <w:b w:val="0"/>
        </w:rPr>
        <w:t>В</w:t>
      </w:r>
      <w:r w:rsidR="00B05447" w:rsidRPr="00EB0D38">
        <w:rPr>
          <w:b w:val="0"/>
        </w:rPr>
        <w:t xml:space="preserve"> процессе  контроля за разработкой  залежи</w:t>
      </w:r>
      <w:r w:rsidR="00C308A6" w:rsidRPr="00EB0D38">
        <w:rPr>
          <w:b w:val="0"/>
        </w:rPr>
        <w:t>,</w:t>
      </w:r>
      <w:r w:rsidR="00B05447" w:rsidRPr="00EB0D38">
        <w:rPr>
          <w:b w:val="0"/>
        </w:rPr>
        <w:t xml:space="preserve"> уточнять </w:t>
      </w:r>
      <w:r w:rsidR="000D5EB4" w:rsidRPr="00EB0D38">
        <w:rPr>
          <w:b w:val="0"/>
        </w:rPr>
        <w:t>динамику изменения</w:t>
      </w:r>
      <w:r w:rsidR="002C216D" w:rsidRPr="00EB0D38">
        <w:rPr>
          <w:b w:val="0"/>
        </w:rPr>
        <w:t>,</w:t>
      </w:r>
      <w:r w:rsidR="000D5EB4" w:rsidRPr="00EB0D38">
        <w:rPr>
          <w:b w:val="0"/>
        </w:rPr>
        <w:t xml:space="preserve"> текущей и накопленной добычи </w:t>
      </w:r>
      <w:r w:rsidR="00C308A6" w:rsidRPr="00EB0D38">
        <w:rPr>
          <w:b w:val="0"/>
        </w:rPr>
        <w:t xml:space="preserve">нефти, газа, конденсата и воды, </w:t>
      </w:r>
      <w:r w:rsidR="000D5EB4" w:rsidRPr="00EB0D38">
        <w:rPr>
          <w:b w:val="0"/>
        </w:rPr>
        <w:t xml:space="preserve"> </w:t>
      </w:r>
      <w:r w:rsidR="002C216D" w:rsidRPr="00EB0D38">
        <w:rPr>
          <w:b w:val="0"/>
        </w:rPr>
        <w:t>а также закачки рабочих агентов. Уточнять изменения пластового и забойного</w:t>
      </w:r>
      <w:r w:rsidR="000D5EB4" w:rsidRPr="00EB0D38">
        <w:rPr>
          <w:b w:val="0"/>
        </w:rPr>
        <w:t xml:space="preserve"> давлений</w:t>
      </w:r>
      <w:r w:rsidR="002C216D" w:rsidRPr="00EB0D38">
        <w:rPr>
          <w:b w:val="0"/>
        </w:rPr>
        <w:t>,</w:t>
      </w:r>
      <w:r w:rsidR="000D5EB4" w:rsidRPr="00EB0D38">
        <w:rPr>
          <w:b w:val="0"/>
        </w:rPr>
        <w:t xml:space="preserve"> в зонах отбо</w:t>
      </w:r>
      <w:r w:rsidR="002C216D" w:rsidRPr="00EB0D38">
        <w:rPr>
          <w:b w:val="0"/>
        </w:rPr>
        <w:t>ра, закачки и бурения, изменения</w:t>
      </w:r>
      <w:r w:rsidR="000D5EB4" w:rsidRPr="00EB0D38">
        <w:rPr>
          <w:b w:val="0"/>
        </w:rPr>
        <w:t xml:space="preserve"> </w:t>
      </w:r>
      <w:r w:rsidR="002C216D" w:rsidRPr="00EB0D38">
        <w:rPr>
          <w:b w:val="0"/>
        </w:rPr>
        <w:t>коэффициента</w:t>
      </w:r>
      <w:r w:rsidR="000539CA" w:rsidRPr="00EB0D38">
        <w:rPr>
          <w:b w:val="0"/>
        </w:rPr>
        <w:t xml:space="preserve"> продуктивности, приемистости скважин и ги</w:t>
      </w:r>
      <w:r w:rsidR="002C216D" w:rsidRPr="00EB0D38">
        <w:rPr>
          <w:b w:val="0"/>
        </w:rPr>
        <w:t>д</w:t>
      </w:r>
      <w:r w:rsidR="000539CA" w:rsidRPr="00EB0D38">
        <w:rPr>
          <w:b w:val="0"/>
        </w:rPr>
        <w:t>ропроводности пласта, состояние герметичности эк</w:t>
      </w:r>
      <w:r w:rsidR="002C216D" w:rsidRPr="00EB0D38">
        <w:rPr>
          <w:b w:val="0"/>
        </w:rPr>
        <w:t>сплуатационных колонн, изменения</w:t>
      </w:r>
      <w:r w:rsidR="000539CA" w:rsidRPr="00EB0D38">
        <w:rPr>
          <w:b w:val="0"/>
        </w:rPr>
        <w:t xml:space="preserve"> физико-химических свойств добываемой жидк</w:t>
      </w:r>
      <w:r w:rsidR="00813386" w:rsidRPr="00EB0D38">
        <w:rPr>
          <w:b w:val="0"/>
        </w:rPr>
        <w:t>ости и газа в пластовых и поверх</w:t>
      </w:r>
      <w:r w:rsidR="000539CA" w:rsidRPr="00EB0D38">
        <w:rPr>
          <w:b w:val="0"/>
        </w:rPr>
        <w:t>ностных условиях.</w:t>
      </w:r>
    </w:p>
    <w:p w:rsidR="00BC6225" w:rsidRPr="00EB0D38" w:rsidRDefault="00813386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>Совместно с другими отделами компании</w:t>
      </w:r>
      <w:r w:rsidR="002C216D" w:rsidRPr="00EB0D38">
        <w:rPr>
          <w:b w:val="0"/>
        </w:rPr>
        <w:t>,</w:t>
      </w:r>
      <w:r w:rsidRPr="00EB0D38">
        <w:rPr>
          <w:b w:val="0"/>
        </w:rPr>
        <w:t xml:space="preserve"> в зависимости от геолого-физической характеристики коллекторов </w:t>
      </w:r>
      <w:r w:rsidR="00BC6225" w:rsidRPr="00EB0D38">
        <w:rPr>
          <w:b w:val="0"/>
        </w:rPr>
        <w:t xml:space="preserve"> и других факторов, с цел</w:t>
      </w:r>
      <w:r w:rsidR="00AC1056" w:rsidRPr="00EB0D38">
        <w:rPr>
          <w:b w:val="0"/>
        </w:rPr>
        <w:t>ь</w:t>
      </w:r>
      <w:r w:rsidR="00BC6225" w:rsidRPr="00EB0D38">
        <w:rPr>
          <w:b w:val="0"/>
        </w:rPr>
        <w:t xml:space="preserve">ю интенсификации добычи и увеличения нефтеизвлечения из </w:t>
      </w:r>
      <w:r w:rsidR="00BC6225" w:rsidRPr="00EB0D38">
        <w:rPr>
          <w:b w:val="0"/>
        </w:rPr>
        <w:lastRenderedPageBreak/>
        <w:t>пластов, определяет комплекс технологических и технических мероприятий, направленных на ППД.</w:t>
      </w:r>
    </w:p>
    <w:p w:rsidR="00DD480E" w:rsidRPr="00EB0D38" w:rsidRDefault="00084AA9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>В процессе освоения и эксплуатации нагнетательных скважин</w:t>
      </w:r>
      <w:r w:rsidR="002C216D" w:rsidRPr="00EB0D38">
        <w:rPr>
          <w:b w:val="0"/>
        </w:rPr>
        <w:t>,</w:t>
      </w:r>
      <w:r w:rsidRPr="00EB0D38">
        <w:rPr>
          <w:b w:val="0"/>
        </w:rPr>
        <w:t xml:space="preserve"> проводить комплекс исследований с цел</w:t>
      </w:r>
      <w:r w:rsidR="00DD480E" w:rsidRPr="00EB0D38">
        <w:rPr>
          <w:b w:val="0"/>
        </w:rPr>
        <w:t>ь</w:t>
      </w:r>
      <w:r w:rsidRPr="00EB0D38">
        <w:rPr>
          <w:b w:val="0"/>
        </w:rPr>
        <w:t>ю контроля за разработкой месторождения и проверки выполнения технологического режима и технического состояния скважин, контроль за их приемистостью, давлением нагнетания и охватом пластов заводнени</w:t>
      </w:r>
      <w:r w:rsidR="00AC1056" w:rsidRPr="00EB0D38">
        <w:rPr>
          <w:b w:val="0"/>
        </w:rPr>
        <w:t>ем по толщине.</w:t>
      </w:r>
      <w:r w:rsidR="00813386" w:rsidRPr="00EB0D38">
        <w:rPr>
          <w:b w:val="0"/>
        </w:rPr>
        <w:t xml:space="preserve"> </w:t>
      </w:r>
    </w:p>
    <w:p w:rsidR="00EA41E0" w:rsidRPr="00EB0D38" w:rsidRDefault="00DD480E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>В процессе бурения и после вскрытия продуктивных пластов</w:t>
      </w:r>
      <w:r w:rsidR="002C216D" w:rsidRPr="00EB0D38">
        <w:rPr>
          <w:b w:val="0"/>
        </w:rPr>
        <w:t>,</w:t>
      </w:r>
      <w:r w:rsidRPr="00EB0D38">
        <w:rPr>
          <w:b w:val="0"/>
        </w:rPr>
        <w:t xml:space="preserve"> проводить комплекс </w:t>
      </w:r>
      <w:r w:rsidR="00EA41E0" w:rsidRPr="00EB0D38">
        <w:rPr>
          <w:b w:val="0"/>
        </w:rPr>
        <w:t>промыслово-</w:t>
      </w:r>
      <w:r w:rsidRPr="00EB0D38">
        <w:rPr>
          <w:b w:val="0"/>
        </w:rPr>
        <w:t>геофизических исследований разрезов,</w:t>
      </w:r>
      <w:r w:rsidR="00EA41E0" w:rsidRPr="00EB0D38">
        <w:rPr>
          <w:b w:val="0"/>
        </w:rPr>
        <w:t xml:space="preserve"> отбор и анализ керна, определить интервал, способ, тип и плотность перфорации</w:t>
      </w:r>
      <w:r w:rsidR="00556362" w:rsidRPr="00EB0D38">
        <w:rPr>
          <w:b w:val="0"/>
        </w:rPr>
        <w:t>, геолого-техно</w:t>
      </w:r>
      <w:r w:rsidR="009A556D" w:rsidRPr="00EB0D38">
        <w:rPr>
          <w:b w:val="0"/>
        </w:rPr>
        <w:t>логический контроль при проводке</w:t>
      </w:r>
      <w:r w:rsidR="00556362" w:rsidRPr="00EB0D38">
        <w:rPr>
          <w:b w:val="0"/>
        </w:rPr>
        <w:t xml:space="preserve"> скважин</w:t>
      </w:r>
      <w:r w:rsidR="00EA41E0" w:rsidRPr="00EB0D38">
        <w:rPr>
          <w:b w:val="0"/>
        </w:rPr>
        <w:t>.</w:t>
      </w:r>
    </w:p>
    <w:p w:rsidR="00EA3BAD" w:rsidRPr="00EB0D38" w:rsidRDefault="00EA41E0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>В процессе освоения скважин проводить комплекс исследований, производить отбор проб пластовой жидкости и их физико-</w:t>
      </w:r>
      <w:r w:rsidR="00EA3BAD" w:rsidRPr="00EB0D38">
        <w:rPr>
          <w:b w:val="0"/>
        </w:rPr>
        <w:t>химический анализ.</w:t>
      </w:r>
    </w:p>
    <w:p w:rsidR="00EA3BAD" w:rsidRPr="00EB0D38" w:rsidRDefault="00EA3BAD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>Составлять планы и программы по освоению и испытанию скважин</w:t>
      </w:r>
      <w:r w:rsidR="00EA41E0" w:rsidRPr="00EB0D38">
        <w:rPr>
          <w:b w:val="0"/>
        </w:rPr>
        <w:t xml:space="preserve"> </w:t>
      </w:r>
      <w:r w:rsidRPr="00EB0D38">
        <w:rPr>
          <w:b w:val="0"/>
        </w:rPr>
        <w:t>и согласовывать их в соответствующих государственных органах.</w:t>
      </w:r>
    </w:p>
    <w:p w:rsidR="00556362" w:rsidRPr="00EB0D38" w:rsidRDefault="00556362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>Вести геологичес</w:t>
      </w:r>
      <w:r w:rsidR="009A556D" w:rsidRPr="00EB0D38">
        <w:rPr>
          <w:b w:val="0"/>
        </w:rPr>
        <w:t>кую</w:t>
      </w:r>
      <w:r w:rsidRPr="00EB0D38">
        <w:rPr>
          <w:b w:val="0"/>
        </w:rPr>
        <w:t xml:space="preserve"> до</w:t>
      </w:r>
      <w:r w:rsidR="009A556D" w:rsidRPr="00EB0D38">
        <w:rPr>
          <w:b w:val="0"/>
        </w:rPr>
        <w:t>кументацию в процессе</w:t>
      </w:r>
      <w:r w:rsidRPr="00EB0D38">
        <w:rPr>
          <w:b w:val="0"/>
        </w:rPr>
        <w:t xml:space="preserve"> бурения, освоения и испытания скважин, участвовать при передаче скважины в эксплуатацию.</w:t>
      </w:r>
    </w:p>
    <w:p w:rsidR="004552B4" w:rsidRPr="00EB0D38" w:rsidRDefault="00556362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>Составлять технологические режимы работы скважин</w:t>
      </w:r>
      <w:r w:rsidR="004552B4" w:rsidRPr="00EB0D38">
        <w:rPr>
          <w:b w:val="0"/>
        </w:rPr>
        <w:t xml:space="preserve"> и</w:t>
      </w:r>
      <w:r w:rsidR="005437AD" w:rsidRPr="00EB0D38">
        <w:rPr>
          <w:b w:val="0"/>
        </w:rPr>
        <w:t xml:space="preserve"> </w:t>
      </w:r>
      <w:r w:rsidR="009A556D" w:rsidRPr="00EB0D38">
        <w:rPr>
          <w:b w:val="0"/>
        </w:rPr>
        <w:t>вести</w:t>
      </w:r>
      <w:r w:rsidR="004552B4" w:rsidRPr="00EB0D38">
        <w:rPr>
          <w:b w:val="0"/>
        </w:rPr>
        <w:t xml:space="preserve"> контроль</w:t>
      </w:r>
      <w:r w:rsidR="009A556D" w:rsidRPr="00EB0D38">
        <w:rPr>
          <w:b w:val="0"/>
        </w:rPr>
        <w:t>,</w:t>
      </w:r>
      <w:r w:rsidR="004552B4" w:rsidRPr="00EB0D38">
        <w:rPr>
          <w:b w:val="0"/>
        </w:rPr>
        <w:t xml:space="preserve"> за выполнением установленных режимов работы скважин.</w:t>
      </w:r>
    </w:p>
    <w:p w:rsidR="005437AD" w:rsidRPr="00EB0D38" w:rsidRDefault="005437AD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>Составля</w:t>
      </w:r>
      <w:r w:rsidR="009A556D" w:rsidRPr="00EB0D38">
        <w:rPr>
          <w:b w:val="0"/>
        </w:rPr>
        <w:t>ть задания</w:t>
      </w:r>
      <w:r w:rsidRPr="00EB0D38">
        <w:rPr>
          <w:b w:val="0"/>
        </w:rPr>
        <w:t xml:space="preserve"> или программы на проведение капитального ремонта скважин</w:t>
      </w:r>
      <w:r w:rsidR="009A556D" w:rsidRPr="00EB0D38">
        <w:rPr>
          <w:b w:val="0"/>
        </w:rPr>
        <w:t>,</w:t>
      </w:r>
      <w:r w:rsidRPr="00EB0D38">
        <w:rPr>
          <w:b w:val="0"/>
        </w:rPr>
        <w:t xml:space="preserve">  а также проводить комплекс геофизических </w:t>
      </w:r>
      <w:r w:rsidR="00EF6D9A" w:rsidRPr="00EB0D38">
        <w:rPr>
          <w:b w:val="0"/>
        </w:rPr>
        <w:t>и промыслово-гидродинамических исследований,</w:t>
      </w:r>
      <w:r w:rsidRPr="00EB0D38">
        <w:rPr>
          <w:b w:val="0"/>
        </w:rPr>
        <w:t xml:space="preserve"> перфорационные работы.</w:t>
      </w:r>
    </w:p>
    <w:p w:rsidR="00B05447" w:rsidRPr="00EB0D38" w:rsidRDefault="00EF6D9A" w:rsidP="00EB0D38">
      <w:pPr>
        <w:pStyle w:val="UzPECPP"/>
        <w:numPr>
          <w:ilvl w:val="1"/>
          <w:numId w:val="24"/>
        </w:numPr>
        <w:rPr>
          <w:b w:val="0"/>
        </w:rPr>
      </w:pPr>
      <w:r w:rsidRPr="00EB0D38">
        <w:rPr>
          <w:b w:val="0"/>
        </w:rPr>
        <w:t>Совместно с технической службо</w:t>
      </w:r>
      <w:r w:rsidR="009A556D" w:rsidRPr="00EB0D38">
        <w:rPr>
          <w:b w:val="0"/>
        </w:rPr>
        <w:t>й составляются программы воздействия</w:t>
      </w:r>
      <w:r w:rsidR="007F7787" w:rsidRPr="00EB0D38">
        <w:rPr>
          <w:b w:val="0"/>
        </w:rPr>
        <w:t xml:space="preserve"> на призабойную зону пласта</w:t>
      </w:r>
    </w:p>
    <w:p w:rsidR="00B05447" w:rsidRPr="00307B5D" w:rsidRDefault="00B05447" w:rsidP="00EB0D38">
      <w:pPr>
        <w:pStyle w:val="Default"/>
        <w:rPr>
          <w:lang w:val="ru-RU"/>
        </w:rPr>
      </w:pPr>
    </w:p>
    <w:p w:rsidR="00D6625E" w:rsidRPr="001F6D8C" w:rsidRDefault="00D6625E" w:rsidP="00EB0D38">
      <w:pPr>
        <w:rPr>
          <w:rFonts w:ascii="Verdana" w:hAnsi="Verdana"/>
          <w:sz w:val="22"/>
          <w:szCs w:val="22"/>
          <w:lang w:val="ru-RU"/>
        </w:rPr>
      </w:pPr>
    </w:p>
    <w:p w:rsidR="004C16A6" w:rsidRDefault="00E23A21" w:rsidP="002F2D54">
      <w:pPr>
        <w:pStyle w:val="UzPECPP"/>
      </w:pPr>
      <w:r w:rsidRPr="00E23A21">
        <w:t>СФЕРА ПРИМЕНЕНИЯ</w:t>
      </w:r>
      <w:r>
        <w:t xml:space="preserve"> </w:t>
      </w:r>
    </w:p>
    <w:p w:rsidR="00E23A21" w:rsidRPr="00E23A21" w:rsidRDefault="00E23A21" w:rsidP="00EB0D38">
      <w:pPr>
        <w:pStyle w:val="Default"/>
        <w:rPr>
          <w:lang w:val="ru-RU"/>
        </w:rPr>
      </w:pPr>
    </w:p>
    <w:p w:rsidR="004C16A6" w:rsidRPr="00070B5D" w:rsidRDefault="004C16A6" w:rsidP="00EB0D38">
      <w:pPr>
        <w:jc w:val="both"/>
        <w:rPr>
          <w:rFonts w:ascii="Verdana" w:hAnsi="Verdana"/>
          <w:sz w:val="22"/>
          <w:szCs w:val="22"/>
          <w:lang w:val="ru-RU"/>
        </w:rPr>
      </w:pPr>
      <w:r w:rsidRPr="00070B5D">
        <w:rPr>
          <w:rFonts w:ascii="Verdana" w:hAnsi="Verdana"/>
          <w:sz w:val="22"/>
          <w:szCs w:val="22"/>
          <w:lang w:val="ru-RU"/>
        </w:rPr>
        <w:t xml:space="preserve">Настоящая политика распространяется на </w:t>
      </w:r>
      <w:r w:rsidR="00300EEE">
        <w:rPr>
          <w:rFonts w:ascii="Verdana" w:hAnsi="Verdana"/>
          <w:sz w:val="22"/>
          <w:szCs w:val="22"/>
          <w:lang w:val="ru-RU"/>
        </w:rPr>
        <w:t>геологическ</w:t>
      </w:r>
      <w:r w:rsidR="002F2D54">
        <w:rPr>
          <w:rFonts w:ascii="Verdana" w:hAnsi="Verdana"/>
          <w:sz w:val="22"/>
          <w:szCs w:val="22"/>
          <w:lang w:val="ru-RU"/>
        </w:rPr>
        <w:t>ий</w:t>
      </w:r>
      <w:r w:rsidR="00300EEE">
        <w:rPr>
          <w:rFonts w:ascii="Verdana" w:hAnsi="Verdana"/>
          <w:sz w:val="22"/>
          <w:szCs w:val="22"/>
          <w:lang w:val="ru-RU"/>
        </w:rPr>
        <w:t xml:space="preserve"> и производственн</w:t>
      </w:r>
      <w:r w:rsidR="002F2D54">
        <w:rPr>
          <w:rFonts w:ascii="Verdana" w:hAnsi="Verdana"/>
          <w:sz w:val="22"/>
          <w:szCs w:val="22"/>
          <w:lang w:val="ru-RU"/>
        </w:rPr>
        <w:t>ый</w:t>
      </w:r>
      <w:r w:rsidR="00300EEE">
        <w:rPr>
          <w:rFonts w:ascii="Verdana" w:hAnsi="Verdana"/>
          <w:sz w:val="22"/>
          <w:szCs w:val="22"/>
          <w:lang w:val="ru-RU"/>
        </w:rPr>
        <w:t xml:space="preserve"> </w:t>
      </w:r>
      <w:r w:rsidR="002F2D54">
        <w:rPr>
          <w:rFonts w:ascii="Verdana" w:hAnsi="Verdana"/>
          <w:sz w:val="22"/>
          <w:szCs w:val="22"/>
          <w:lang w:val="ru-RU"/>
        </w:rPr>
        <w:t>отделы</w:t>
      </w:r>
      <w:r w:rsidR="00314392">
        <w:rPr>
          <w:rFonts w:ascii="Verdana" w:hAnsi="Verdana"/>
          <w:sz w:val="22"/>
          <w:szCs w:val="22"/>
          <w:lang w:val="ru-RU"/>
        </w:rPr>
        <w:t xml:space="preserve"> к</w:t>
      </w:r>
      <w:r w:rsidR="00070B5D">
        <w:rPr>
          <w:rFonts w:ascii="Verdana" w:hAnsi="Verdana"/>
          <w:sz w:val="22"/>
          <w:szCs w:val="22"/>
          <w:lang w:val="ru-RU"/>
        </w:rPr>
        <w:t>омпании</w:t>
      </w:r>
      <w:r w:rsidR="00314392">
        <w:rPr>
          <w:rFonts w:ascii="Verdana" w:hAnsi="Verdana"/>
          <w:sz w:val="22"/>
          <w:szCs w:val="22"/>
          <w:lang w:val="ru-RU"/>
        </w:rPr>
        <w:t>.</w:t>
      </w:r>
    </w:p>
    <w:p w:rsidR="004C16A6" w:rsidRPr="00070B5D" w:rsidRDefault="004C16A6" w:rsidP="00EB0D38">
      <w:pPr>
        <w:rPr>
          <w:rFonts w:ascii="Verdana" w:hAnsi="Verdana"/>
          <w:sz w:val="22"/>
          <w:szCs w:val="22"/>
          <w:lang w:val="ru-RU"/>
        </w:rPr>
      </w:pPr>
      <w:r w:rsidRPr="00070B5D">
        <w:rPr>
          <w:rFonts w:ascii="Verdana" w:hAnsi="Verdana"/>
          <w:sz w:val="22"/>
          <w:szCs w:val="22"/>
          <w:lang w:val="ru-RU"/>
        </w:rPr>
        <w:t xml:space="preserve"> </w:t>
      </w:r>
    </w:p>
    <w:p w:rsidR="004C16A6" w:rsidRPr="00E23A21" w:rsidRDefault="00E23A21" w:rsidP="002F2D54">
      <w:pPr>
        <w:pStyle w:val="UzPECPP"/>
      </w:pPr>
      <w:r w:rsidRPr="00E23A21">
        <w:t>СОБЛЮДЕНИЕ</w:t>
      </w:r>
    </w:p>
    <w:p w:rsidR="004C16A6" w:rsidRPr="00816ACC" w:rsidRDefault="004C16A6" w:rsidP="00EB0D38">
      <w:pPr>
        <w:rPr>
          <w:rFonts w:ascii="Verdana" w:hAnsi="Verdana"/>
          <w:sz w:val="22"/>
          <w:szCs w:val="22"/>
          <w:lang w:val="ru-RU"/>
        </w:rPr>
      </w:pPr>
      <w:r w:rsidRPr="00816ACC">
        <w:rPr>
          <w:rFonts w:ascii="Verdana" w:hAnsi="Verdana"/>
          <w:sz w:val="22"/>
          <w:szCs w:val="22"/>
          <w:lang w:val="ru-RU"/>
        </w:rPr>
        <w:t xml:space="preserve"> </w:t>
      </w:r>
    </w:p>
    <w:p w:rsidR="00314392" w:rsidRDefault="00816ACC" w:rsidP="00EB0D38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Главным геологом и геологическ</w:t>
      </w:r>
      <w:r w:rsidR="002F2D54">
        <w:rPr>
          <w:rFonts w:ascii="Verdana" w:hAnsi="Verdana"/>
          <w:sz w:val="22"/>
          <w:szCs w:val="22"/>
          <w:lang w:val="ru-RU"/>
        </w:rPr>
        <w:t>им отделом</w:t>
      </w:r>
      <w:r>
        <w:rPr>
          <w:rFonts w:ascii="Verdana" w:hAnsi="Verdana"/>
          <w:sz w:val="22"/>
          <w:szCs w:val="22"/>
          <w:lang w:val="ru-RU"/>
        </w:rPr>
        <w:t xml:space="preserve">, будут разработаны соответствующие </w:t>
      </w:r>
      <w:r w:rsidR="00300EEE">
        <w:rPr>
          <w:rFonts w:ascii="Verdana" w:hAnsi="Verdana"/>
          <w:sz w:val="22"/>
          <w:szCs w:val="22"/>
          <w:lang w:val="ru-RU"/>
        </w:rPr>
        <w:t>процедуры по обеспечению выполнения настоящей политики.</w:t>
      </w:r>
      <w:r w:rsidR="00A26FE9" w:rsidRPr="00816ACC">
        <w:rPr>
          <w:rFonts w:ascii="Verdana" w:hAnsi="Verdana"/>
          <w:sz w:val="22"/>
          <w:szCs w:val="22"/>
          <w:lang w:val="ru-RU"/>
        </w:rPr>
        <w:tab/>
      </w:r>
    </w:p>
    <w:p w:rsidR="004947E8" w:rsidRDefault="002F2D54" w:rsidP="00EB0D38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Руководители</w:t>
      </w:r>
      <w:r w:rsidR="004D1960">
        <w:rPr>
          <w:rFonts w:ascii="Verdana" w:hAnsi="Verdana"/>
          <w:sz w:val="22"/>
          <w:szCs w:val="22"/>
          <w:lang w:val="ru-RU"/>
        </w:rPr>
        <w:t xml:space="preserve"> геологическ</w:t>
      </w:r>
      <w:r>
        <w:rPr>
          <w:rFonts w:ascii="Verdana" w:hAnsi="Verdana"/>
          <w:sz w:val="22"/>
          <w:szCs w:val="22"/>
          <w:lang w:val="ru-RU"/>
        </w:rPr>
        <w:t>ого</w:t>
      </w:r>
      <w:r w:rsidR="004D1960">
        <w:rPr>
          <w:rFonts w:ascii="Verdana" w:hAnsi="Verdana"/>
          <w:sz w:val="22"/>
          <w:szCs w:val="22"/>
          <w:lang w:val="ru-RU"/>
        </w:rPr>
        <w:t>,</w:t>
      </w:r>
      <w:r>
        <w:rPr>
          <w:rFonts w:ascii="Verdana" w:hAnsi="Verdana"/>
          <w:sz w:val="22"/>
          <w:szCs w:val="22"/>
          <w:lang w:val="ru-RU"/>
        </w:rPr>
        <w:t xml:space="preserve"> производственного</w:t>
      </w:r>
      <w:r w:rsidR="00314392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отделов</w:t>
      </w:r>
      <w:r w:rsidR="004D1960">
        <w:rPr>
          <w:rFonts w:ascii="Verdana" w:hAnsi="Verdana"/>
          <w:sz w:val="22"/>
          <w:szCs w:val="22"/>
          <w:lang w:val="ru-RU"/>
        </w:rPr>
        <w:t xml:space="preserve"> и подрядны</w:t>
      </w:r>
      <w:r>
        <w:rPr>
          <w:rFonts w:ascii="Verdana" w:hAnsi="Verdana"/>
          <w:sz w:val="22"/>
          <w:szCs w:val="22"/>
          <w:lang w:val="ru-RU"/>
        </w:rPr>
        <w:t>х</w:t>
      </w:r>
      <w:r w:rsidR="004D1960">
        <w:rPr>
          <w:rFonts w:ascii="Verdana" w:hAnsi="Verdana"/>
          <w:sz w:val="22"/>
          <w:szCs w:val="22"/>
          <w:lang w:val="ru-RU"/>
        </w:rPr>
        <w:t xml:space="preserve"> организации</w:t>
      </w:r>
      <w:r>
        <w:rPr>
          <w:rFonts w:ascii="Verdana" w:hAnsi="Verdana"/>
          <w:sz w:val="22"/>
          <w:szCs w:val="22"/>
          <w:lang w:val="ru-RU"/>
        </w:rPr>
        <w:t>,</w:t>
      </w:r>
      <w:r w:rsidR="00314392">
        <w:rPr>
          <w:rFonts w:ascii="Verdana" w:hAnsi="Verdana"/>
          <w:sz w:val="22"/>
          <w:szCs w:val="22"/>
          <w:lang w:val="ru-RU"/>
        </w:rPr>
        <w:t xml:space="preserve"> обязаны</w:t>
      </w:r>
      <w:r w:rsidR="004D1960">
        <w:rPr>
          <w:rFonts w:ascii="Verdana" w:hAnsi="Verdana"/>
          <w:sz w:val="22"/>
          <w:szCs w:val="22"/>
          <w:lang w:val="ru-RU"/>
        </w:rPr>
        <w:t xml:space="preserve"> </w:t>
      </w:r>
      <w:r w:rsidR="00314392" w:rsidRPr="00314392">
        <w:rPr>
          <w:rFonts w:ascii="Verdana" w:hAnsi="Verdana"/>
          <w:sz w:val="22"/>
          <w:szCs w:val="22"/>
          <w:lang w:val="ru-RU"/>
        </w:rPr>
        <w:t xml:space="preserve">обеспечить соблюдение </w:t>
      </w:r>
      <w:r w:rsidR="004D1960">
        <w:rPr>
          <w:rFonts w:ascii="Verdana" w:hAnsi="Verdana"/>
          <w:sz w:val="22"/>
          <w:szCs w:val="22"/>
          <w:lang w:val="ru-RU"/>
        </w:rPr>
        <w:t>процедур</w:t>
      </w:r>
      <w:r>
        <w:rPr>
          <w:rFonts w:ascii="Verdana" w:hAnsi="Verdana"/>
          <w:sz w:val="22"/>
          <w:szCs w:val="22"/>
          <w:lang w:val="ru-RU"/>
        </w:rPr>
        <w:t>,</w:t>
      </w:r>
      <w:r w:rsidR="00314392" w:rsidRPr="00314392">
        <w:rPr>
          <w:rFonts w:ascii="Verdana" w:hAnsi="Verdana"/>
          <w:sz w:val="22"/>
          <w:szCs w:val="22"/>
          <w:lang w:val="ru-RU"/>
        </w:rPr>
        <w:t xml:space="preserve"> соответствующих законов,</w:t>
      </w:r>
      <w:r w:rsidR="004D1960">
        <w:rPr>
          <w:rFonts w:ascii="Verdana" w:hAnsi="Verdana"/>
          <w:sz w:val="22"/>
          <w:szCs w:val="22"/>
          <w:lang w:val="ru-RU"/>
        </w:rPr>
        <w:t xml:space="preserve"> положений, методических указаний</w:t>
      </w:r>
      <w:r w:rsidR="00314392" w:rsidRPr="00314392">
        <w:rPr>
          <w:rFonts w:ascii="Verdana" w:hAnsi="Verdana"/>
          <w:sz w:val="22"/>
          <w:szCs w:val="22"/>
          <w:lang w:val="ru-RU"/>
        </w:rPr>
        <w:t xml:space="preserve"> при проведении работ</w:t>
      </w:r>
      <w:r w:rsidR="004D1960">
        <w:rPr>
          <w:rFonts w:ascii="Verdana" w:hAnsi="Verdana"/>
          <w:sz w:val="22"/>
          <w:szCs w:val="22"/>
          <w:lang w:val="ru-RU"/>
        </w:rPr>
        <w:t>,</w:t>
      </w:r>
      <w:r w:rsidR="00314392" w:rsidRPr="00314392">
        <w:rPr>
          <w:rFonts w:ascii="Verdana" w:hAnsi="Verdana"/>
          <w:sz w:val="22"/>
          <w:szCs w:val="22"/>
          <w:lang w:val="ru-RU"/>
        </w:rPr>
        <w:t xml:space="preserve"> за исключением тех случаев, когда несоблюдение было вызвано непредвиденными или форс-мажорными обстоятельствами.</w:t>
      </w:r>
    </w:p>
    <w:p w:rsidR="002F2D54" w:rsidRPr="002F2D54" w:rsidRDefault="002F2D54" w:rsidP="002F2D54">
      <w:pPr>
        <w:pStyle w:val="Default"/>
        <w:rPr>
          <w:lang w:val="ru-RU"/>
        </w:rPr>
      </w:pPr>
    </w:p>
    <w:p w:rsidR="00314392" w:rsidRPr="00314392" w:rsidRDefault="00314392" w:rsidP="00EB0D38">
      <w:pPr>
        <w:jc w:val="both"/>
        <w:rPr>
          <w:rFonts w:ascii="Verdana" w:hAnsi="Verdana"/>
          <w:sz w:val="22"/>
          <w:szCs w:val="22"/>
          <w:lang w:val="ru-RU"/>
        </w:rPr>
      </w:pPr>
      <w:r w:rsidRPr="00314392">
        <w:rPr>
          <w:rFonts w:ascii="Verdana" w:hAnsi="Verdana"/>
          <w:sz w:val="22"/>
          <w:szCs w:val="22"/>
          <w:lang w:val="ru-RU"/>
        </w:rPr>
        <w:t xml:space="preserve">В отношении каждого случая несоблюдения должны быть приняты срочные меры по </w:t>
      </w:r>
      <w:r w:rsidRPr="00314392">
        <w:rPr>
          <w:rFonts w:ascii="Verdana" w:hAnsi="Verdana"/>
          <w:sz w:val="22"/>
          <w:szCs w:val="22"/>
          <w:lang w:val="ru-RU"/>
        </w:rPr>
        <w:tab/>
        <w:t>исправлению</w:t>
      </w:r>
      <w:r w:rsidR="004947E8">
        <w:rPr>
          <w:rFonts w:ascii="Verdana" w:hAnsi="Verdana"/>
          <w:sz w:val="22"/>
          <w:szCs w:val="22"/>
          <w:lang w:val="ru-RU"/>
        </w:rPr>
        <w:t xml:space="preserve"> положения, в соответствии с установленным порядком.</w:t>
      </w:r>
      <w:r w:rsidRPr="00314392">
        <w:rPr>
          <w:rFonts w:ascii="Verdana" w:hAnsi="Verdana"/>
          <w:sz w:val="22"/>
          <w:szCs w:val="22"/>
          <w:lang w:val="ru-RU"/>
        </w:rPr>
        <w:t xml:space="preserve"> </w:t>
      </w:r>
    </w:p>
    <w:p w:rsidR="004C16A6" w:rsidRPr="00816ACC" w:rsidRDefault="004C16A6" w:rsidP="00EB0D38">
      <w:pPr>
        <w:jc w:val="both"/>
        <w:rPr>
          <w:rFonts w:ascii="Verdana" w:hAnsi="Verdana"/>
          <w:sz w:val="22"/>
          <w:szCs w:val="22"/>
          <w:lang w:val="ru-RU"/>
        </w:rPr>
      </w:pPr>
    </w:p>
    <w:p w:rsidR="00307B5D" w:rsidRDefault="004947E8" w:rsidP="002F2D54">
      <w:pPr>
        <w:pStyle w:val="UzPECPP"/>
      </w:pPr>
      <w:r w:rsidRPr="004947E8">
        <w:t>ИСКЛЮЧЕНИЯ</w:t>
      </w:r>
    </w:p>
    <w:p w:rsidR="00307B5D" w:rsidRDefault="00307B5D" w:rsidP="00EB0D38">
      <w:pPr>
        <w:rPr>
          <w:rFonts w:ascii="Verdana" w:hAnsi="Verdana"/>
          <w:b/>
          <w:sz w:val="22"/>
          <w:szCs w:val="22"/>
          <w:lang w:val="ru-RU"/>
        </w:rPr>
      </w:pPr>
    </w:p>
    <w:p w:rsidR="00307B5D" w:rsidRDefault="00307B5D" w:rsidP="00EB0D38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Исключений по данной политике нет.</w:t>
      </w:r>
    </w:p>
    <w:p w:rsidR="00307B5D" w:rsidRDefault="00307B5D" w:rsidP="00EB0D38">
      <w:pPr>
        <w:rPr>
          <w:rFonts w:ascii="Verdana" w:hAnsi="Verdana"/>
          <w:sz w:val="22"/>
          <w:szCs w:val="22"/>
          <w:lang w:val="ru-RU"/>
        </w:rPr>
      </w:pPr>
    </w:p>
    <w:p w:rsidR="00307B5D" w:rsidRDefault="00307B5D" w:rsidP="002F2D54">
      <w:pPr>
        <w:pStyle w:val="UzPECPP"/>
      </w:pPr>
      <w:r w:rsidRPr="00307B5D">
        <w:t>ОТВЕТСТВЕННОСТЬ</w:t>
      </w:r>
    </w:p>
    <w:p w:rsidR="00307B5D" w:rsidRDefault="00307B5D" w:rsidP="00EB0D38">
      <w:pPr>
        <w:rPr>
          <w:rFonts w:ascii="Verdana" w:hAnsi="Verdana"/>
          <w:b/>
          <w:sz w:val="22"/>
          <w:szCs w:val="22"/>
          <w:lang w:val="ru-RU"/>
        </w:rPr>
      </w:pPr>
    </w:p>
    <w:p w:rsidR="00806F97" w:rsidRDefault="00307B5D" w:rsidP="002F2D54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Первоочередная ответственность за </w:t>
      </w:r>
      <w:r w:rsidR="00806F97">
        <w:rPr>
          <w:rFonts w:ascii="Verdana" w:hAnsi="Verdana"/>
          <w:sz w:val="22"/>
          <w:szCs w:val="22"/>
          <w:lang w:val="ru-RU"/>
        </w:rPr>
        <w:t>соблюдение требований нас</w:t>
      </w:r>
      <w:r w:rsidR="002F2D54">
        <w:rPr>
          <w:rFonts w:ascii="Verdana" w:hAnsi="Verdana"/>
          <w:sz w:val="22"/>
          <w:szCs w:val="22"/>
          <w:lang w:val="ru-RU"/>
        </w:rPr>
        <w:t>тоящей политики возлагается на Г</w:t>
      </w:r>
      <w:r w:rsidR="00806F97">
        <w:rPr>
          <w:rFonts w:ascii="Verdana" w:hAnsi="Verdana"/>
          <w:sz w:val="22"/>
          <w:szCs w:val="22"/>
          <w:lang w:val="ru-RU"/>
        </w:rPr>
        <w:t xml:space="preserve">лавного геолога </w:t>
      </w:r>
      <w:r w:rsidR="002F2D54">
        <w:rPr>
          <w:rFonts w:ascii="Verdana" w:hAnsi="Verdana"/>
          <w:sz w:val="22"/>
          <w:szCs w:val="22"/>
          <w:lang w:val="ru-RU"/>
        </w:rPr>
        <w:t>и Менеджера по производству</w:t>
      </w:r>
      <w:r w:rsidR="00806F97">
        <w:rPr>
          <w:rFonts w:ascii="Verdana" w:hAnsi="Verdana"/>
          <w:sz w:val="22"/>
          <w:szCs w:val="22"/>
          <w:lang w:val="ru-RU"/>
        </w:rPr>
        <w:t xml:space="preserve"> компании </w:t>
      </w:r>
      <w:r w:rsidR="001D6AE2">
        <w:rPr>
          <w:rFonts w:ascii="Verdana" w:hAnsi="Verdana"/>
          <w:sz w:val="22"/>
          <w:szCs w:val="22"/>
          <w:lang w:val="ru-RU"/>
        </w:rPr>
        <w:t>_____</w:t>
      </w:r>
      <w:r w:rsidR="002F2D54">
        <w:rPr>
          <w:rFonts w:ascii="Verdana" w:hAnsi="Verdana"/>
          <w:sz w:val="22"/>
          <w:szCs w:val="22"/>
          <w:lang w:val="ru-RU"/>
        </w:rPr>
        <w:t xml:space="preserve">, </w:t>
      </w:r>
      <w:r w:rsidR="00806F97">
        <w:rPr>
          <w:rFonts w:ascii="Verdana" w:hAnsi="Verdana"/>
          <w:sz w:val="22"/>
          <w:szCs w:val="22"/>
          <w:lang w:val="ru-RU"/>
        </w:rPr>
        <w:t>в пределах их должностных обязанностей и полномочий.</w:t>
      </w:r>
    </w:p>
    <w:p w:rsidR="002F2D54" w:rsidRDefault="002F2D54" w:rsidP="002F2D54">
      <w:pPr>
        <w:jc w:val="both"/>
        <w:rPr>
          <w:rFonts w:ascii="Verdana" w:hAnsi="Verdana"/>
          <w:sz w:val="22"/>
          <w:szCs w:val="22"/>
          <w:lang w:val="ru-RU"/>
        </w:rPr>
      </w:pPr>
    </w:p>
    <w:p w:rsidR="004C16A6" w:rsidRPr="00307B5D" w:rsidRDefault="00806F97" w:rsidP="002F2D54">
      <w:pPr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В обязанность </w:t>
      </w:r>
      <w:r w:rsidR="002F2D54">
        <w:rPr>
          <w:rFonts w:ascii="Verdana" w:hAnsi="Verdana"/>
          <w:sz w:val="22"/>
          <w:szCs w:val="22"/>
          <w:lang w:val="ru-RU"/>
        </w:rPr>
        <w:t>Г</w:t>
      </w:r>
      <w:r>
        <w:rPr>
          <w:rFonts w:ascii="Verdana" w:hAnsi="Verdana"/>
          <w:sz w:val="22"/>
          <w:szCs w:val="22"/>
          <w:lang w:val="ru-RU"/>
        </w:rPr>
        <w:t>лавного геолога  входит осуществление руководства по разработке программ и планов по реализации</w:t>
      </w:r>
      <w:r w:rsidR="00EE4656">
        <w:rPr>
          <w:rFonts w:ascii="Verdana" w:hAnsi="Verdana"/>
          <w:sz w:val="22"/>
          <w:szCs w:val="22"/>
          <w:lang w:val="ru-RU"/>
        </w:rPr>
        <w:t xml:space="preserve"> настоящей политики.</w:t>
      </w:r>
      <w:r w:rsidR="008352F6" w:rsidRPr="00307B5D">
        <w:rPr>
          <w:rFonts w:ascii="Verdana" w:hAnsi="Verdana"/>
          <w:b/>
          <w:sz w:val="22"/>
          <w:szCs w:val="22"/>
          <w:lang w:val="ru-RU"/>
        </w:rPr>
        <w:tab/>
      </w:r>
      <w:r w:rsidR="008352F6" w:rsidRPr="00307B5D">
        <w:rPr>
          <w:rFonts w:ascii="Verdana" w:hAnsi="Verdana"/>
          <w:b/>
          <w:sz w:val="22"/>
          <w:szCs w:val="22"/>
          <w:lang w:val="ru-RU"/>
        </w:rPr>
        <w:tab/>
      </w:r>
      <w:r w:rsidR="004C16A6" w:rsidRPr="00307B5D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4C16A6" w:rsidRPr="00307B5D" w:rsidRDefault="004C16A6" w:rsidP="00EB0D38">
      <w:pPr>
        <w:rPr>
          <w:rFonts w:ascii="Verdana" w:hAnsi="Verdana"/>
          <w:b/>
          <w:sz w:val="22"/>
          <w:szCs w:val="22"/>
          <w:lang w:val="ru-RU"/>
        </w:rPr>
      </w:pPr>
      <w:r w:rsidRPr="00307B5D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4C16A6" w:rsidRPr="00EE4656" w:rsidRDefault="004C16A6" w:rsidP="002F2D54">
      <w:pPr>
        <w:pStyle w:val="UzPECPP"/>
      </w:pPr>
      <w:r w:rsidRPr="00EE4656">
        <w:t xml:space="preserve">ОТЧЕТНОСТЬ </w:t>
      </w:r>
    </w:p>
    <w:p w:rsidR="004C16A6" w:rsidRPr="00EE4656" w:rsidRDefault="004C16A6" w:rsidP="00EB0D38">
      <w:pPr>
        <w:rPr>
          <w:rFonts w:ascii="Verdana" w:hAnsi="Verdana"/>
          <w:b/>
          <w:sz w:val="22"/>
          <w:szCs w:val="22"/>
          <w:lang w:val="ru-RU"/>
        </w:rPr>
      </w:pPr>
      <w:r w:rsidRPr="00EE4656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4C16A6" w:rsidRPr="00EE4656" w:rsidRDefault="004C16A6" w:rsidP="002F2D54">
      <w:pPr>
        <w:jc w:val="both"/>
        <w:rPr>
          <w:rFonts w:ascii="Verdana" w:hAnsi="Verdana"/>
          <w:sz w:val="22"/>
          <w:szCs w:val="22"/>
          <w:lang w:val="ru-RU"/>
        </w:rPr>
      </w:pPr>
      <w:r w:rsidRPr="00EE4656">
        <w:rPr>
          <w:rFonts w:ascii="Verdana" w:hAnsi="Verdana"/>
          <w:sz w:val="22"/>
          <w:szCs w:val="22"/>
          <w:lang w:val="ru-RU"/>
        </w:rPr>
        <w:t>Требования по отчетности в собл</w:t>
      </w:r>
      <w:r w:rsidR="00EE4656">
        <w:rPr>
          <w:rFonts w:ascii="Verdana" w:hAnsi="Verdana"/>
          <w:sz w:val="22"/>
          <w:szCs w:val="22"/>
          <w:lang w:val="ru-RU"/>
        </w:rPr>
        <w:t>юдении настоящей политики определяются  соответствующими процедурами</w:t>
      </w:r>
      <w:r w:rsidRPr="00EE4656">
        <w:rPr>
          <w:rFonts w:ascii="Verdana" w:hAnsi="Verdana"/>
          <w:sz w:val="22"/>
          <w:szCs w:val="22"/>
          <w:lang w:val="ru-RU"/>
        </w:rPr>
        <w:t xml:space="preserve">. </w:t>
      </w:r>
    </w:p>
    <w:p w:rsidR="004C16A6" w:rsidRPr="00EE4656" w:rsidRDefault="004C16A6" w:rsidP="00EB0D38">
      <w:pPr>
        <w:rPr>
          <w:rFonts w:ascii="Verdana" w:hAnsi="Verdana"/>
          <w:sz w:val="22"/>
          <w:szCs w:val="22"/>
          <w:lang w:val="ru-RU"/>
        </w:rPr>
      </w:pPr>
      <w:r w:rsidRPr="00EE4656">
        <w:rPr>
          <w:rFonts w:ascii="Verdana" w:hAnsi="Verdana"/>
          <w:sz w:val="22"/>
          <w:szCs w:val="22"/>
          <w:lang w:val="ru-RU"/>
        </w:rPr>
        <w:t xml:space="preserve"> </w:t>
      </w:r>
    </w:p>
    <w:p w:rsidR="004C16A6" w:rsidRPr="00EE4656" w:rsidRDefault="004C16A6" w:rsidP="002F2D54">
      <w:pPr>
        <w:pStyle w:val="UzPECPP"/>
      </w:pPr>
      <w:r w:rsidRPr="00EE4656">
        <w:t xml:space="preserve">ДАТА ВСТУПЛЕНИЯ В СИЛУ </w:t>
      </w:r>
    </w:p>
    <w:p w:rsidR="004C16A6" w:rsidRPr="00EE4656" w:rsidRDefault="004C16A6" w:rsidP="00EB0D38">
      <w:pPr>
        <w:rPr>
          <w:rFonts w:ascii="Verdana" w:hAnsi="Verdana"/>
          <w:sz w:val="22"/>
          <w:szCs w:val="22"/>
          <w:lang w:val="ru-RU"/>
        </w:rPr>
      </w:pPr>
      <w:r w:rsidRPr="00EE4656">
        <w:rPr>
          <w:rFonts w:ascii="Verdana" w:hAnsi="Verdana"/>
          <w:sz w:val="22"/>
          <w:szCs w:val="22"/>
          <w:lang w:val="ru-RU"/>
        </w:rPr>
        <w:t xml:space="preserve"> </w:t>
      </w:r>
    </w:p>
    <w:p w:rsidR="004C16A6" w:rsidRPr="00EE4656" w:rsidRDefault="001D6AE2" w:rsidP="00EB0D38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____</w:t>
      </w:r>
      <w:r w:rsidR="00560B7A" w:rsidRPr="00EE4656">
        <w:rPr>
          <w:rFonts w:ascii="Verdana" w:hAnsi="Verdana"/>
          <w:sz w:val="22"/>
          <w:szCs w:val="22"/>
          <w:lang w:val="ru-RU"/>
        </w:rPr>
        <w:t xml:space="preserve"> 20</w:t>
      </w:r>
      <w:r>
        <w:rPr>
          <w:rFonts w:ascii="Verdana" w:hAnsi="Verdana"/>
          <w:sz w:val="22"/>
          <w:szCs w:val="22"/>
          <w:lang w:val="ru-RU"/>
        </w:rPr>
        <w:t>__</w:t>
      </w:r>
      <w:r w:rsidR="00560B7A" w:rsidRPr="00EE4656">
        <w:rPr>
          <w:rFonts w:ascii="Verdana" w:hAnsi="Verdana"/>
          <w:sz w:val="22"/>
          <w:szCs w:val="22"/>
          <w:lang w:val="ru-RU"/>
        </w:rPr>
        <w:t xml:space="preserve"> года</w:t>
      </w:r>
    </w:p>
    <w:p w:rsidR="004C16A6" w:rsidRPr="00EE4656" w:rsidRDefault="004C16A6" w:rsidP="00EB0D38">
      <w:pPr>
        <w:rPr>
          <w:rFonts w:ascii="Verdana" w:hAnsi="Verdana"/>
          <w:sz w:val="22"/>
          <w:szCs w:val="22"/>
          <w:lang w:val="ru-RU"/>
        </w:rPr>
      </w:pPr>
      <w:r w:rsidRPr="00EE4656">
        <w:rPr>
          <w:rFonts w:ascii="Verdana" w:hAnsi="Verdana"/>
          <w:sz w:val="22"/>
          <w:szCs w:val="22"/>
          <w:lang w:val="ru-RU"/>
        </w:rPr>
        <w:t xml:space="preserve"> </w:t>
      </w:r>
    </w:p>
    <w:p w:rsidR="004C16A6" w:rsidRPr="00EE4656" w:rsidRDefault="004C16A6" w:rsidP="002F2D54">
      <w:pPr>
        <w:pStyle w:val="UzPECPP"/>
      </w:pPr>
      <w:r w:rsidRPr="00EE4656">
        <w:t xml:space="preserve">СРОК ДЕЙСТВИЯ ИЛИ ПЕРЕСМОТРА </w:t>
      </w:r>
    </w:p>
    <w:p w:rsidR="004C16A6" w:rsidRPr="00EE4656" w:rsidRDefault="004C16A6" w:rsidP="00EB0D38">
      <w:pPr>
        <w:rPr>
          <w:rFonts w:ascii="Verdana" w:hAnsi="Verdana"/>
          <w:b/>
          <w:sz w:val="22"/>
          <w:szCs w:val="22"/>
          <w:lang w:val="ru-RU"/>
        </w:rPr>
      </w:pPr>
      <w:r w:rsidRPr="00EE4656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90720C" w:rsidRPr="00EE4656" w:rsidRDefault="0090720C" w:rsidP="00EB0D38">
      <w:pPr>
        <w:rPr>
          <w:rFonts w:ascii="Verdana" w:hAnsi="Verdana"/>
          <w:sz w:val="22"/>
          <w:szCs w:val="22"/>
          <w:lang w:val="ru-RU"/>
        </w:rPr>
      </w:pPr>
      <w:r w:rsidRPr="00EE4656">
        <w:rPr>
          <w:rFonts w:ascii="Verdana" w:hAnsi="Verdana"/>
          <w:sz w:val="22"/>
          <w:szCs w:val="22"/>
          <w:lang w:val="ru-RU"/>
        </w:rPr>
        <w:t xml:space="preserve">Настоящая Политика подлежит периодическому пересмотру раз в </w:t>
      </w:r>
      <w:r w:rsidR="00EE4656">
        <w:rPr>
          <w:rFonts w:ascii="Verdana" w:hAnsi="Verdana"/>
          <w:sz w:val="22"/>
          <w:szCs w:val="22"/>
          <w:lang w:val="ru-RU"/>
        </w:rPr>
        <w:t>5 лет,</w:t>
      </w:r>
      <w:r w:rsidRPr="00EE4656">
        <w:rPr>
          <w:rFonts w:ascii="Verdana" w:hAnsi="Verdana"/>
          <w:sz w:val="22"/>
          <w:szCs w:val="22"/>
          <w:lang w:val="ru-RU"/>
        </w:rPr>
        <w:t xml:space="preserve"> или по решению Комитета по Рассмотрению Политик.</w:t>
      </w:r>
    </w:p>
    <w:p w:rsidR="004C16A6" w:rsidRPr="00EE4656" w:rsidRDefault="004C16A6" w:rsidP="00EB0D38">
      <w:pPr>
        <w:rPr>
          <w:rFonts w:ascii="Verdana" w:hAnsi="Verdana"/>
          <w:sz w:val="22"/>
          <w:szCs w:val="22"/>
          <w:lang w:val="ru-RU"/>
        </w:rPr>
      </w:pPr>
      <w:r w:rsidRPr="00EE4656">
        <w:rPr>
          <w:rFonts w:ascii="Verdana" w:hAnsi="Verdana"/>
          <w:sz w:val="22"/>
          <w:szCs w:val="22"/>
          <w:lang w:val="ru-RU"/>
        </w:rPr>
        <w:t xml:space="preserve"> </w:t>
      </w:r>
    </w:p>
    <w:p w:rsidR="004C16A6" w:rsidRPr="00EE4656" w:rsidRDefault="0090720C" w:rsidP="002F2D54">
      <w:pPr>
        <w:pStyle w:val="UzPECPP"/>
      </w:pPr>
      <w:r w:rsidRPr="00EE4656">
        <w:t>КУРАТОР</w:t>
      </w:r>
    </w:p>
    <w:p w:rsidR="004C16A6" w:rsidRPr="00EE4656" w:rsidRDefault="004C16A6" w:rsidP="00EB0D38">
      <w:pPr>
        <w:rPr>
          <w:rFonts w:ascii="Verdana" w:hAnsi="Verdana"/>
          <w:b/>
          <w:sz w:val="22"/>
          <w:szCs w:val="22"/>
          <w:lang w:val="ru-RU"/>
        </w:rPr>
      </w:pPr>
      <w:r w:rsidRPr="00EE4656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4C16A6" w:rsidRPr="00EE4656" w:rsidRDefault="001D6AE2" w:rsidP="00EB0D38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Операционный Директор</w:t>
      </w:r>
      <w:bookmarkStart w:id="0" w:name="_GoBack"/>
      <w:bookmarkEnd w:id="0"/>
      <w:r w:rsidR="00A26FE9" w:rsidRPr="00EE4656">
        <w:rPr>
          <w:rFonts w:ascii="Verdana" w:hAnsi="Verdana"/>
          <w:sz w:val="22"/>
          <w:szCs w:val="22"/>
          <w:lang w:val="ru-RU"/>
        </w:rPr>
        <w:t>.</w:t>
      </w:r>
    </w:p>
    <w:p w:rsidR="005133C2" w:rsidRPr="005133C2" w:rsidRDefault="005133C2" w:rsidP="004C16A6">
      <w:pPr>
        <w:ind w:left="-720"/>
        <w:jc w:val="center"/>
        <w:rPr>
          <w:lang w:val="ru-RU"/>
        </w:rPr>
      </w:pPr>
    </w:p>
    <w:sectPr w:rsidR="005133C2" w:rsidRPr="005133C2" w:rsidSect="00DC62AE">
      <w:headerReference w:type="default" r:id="rId7"/>
      <w:footerReference w:type="default" r:id="rId8"/>
      <w:pgSz w:w="12240" w:h="15840"/>
      <w:pgMar w:top="1134" w:right="144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58E" w:rsidRDefault="00CF158E">
      <w:r>
        <w:separator/>
      </w:r>
    </w:p>
  </w:endnote>
  <w:endnote w:type="continuationSeparator" w:id="0">
    <w:p w:rsidR="00CF158E" w:rsidRDefault="00CF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1F" w:rsidRPr="00E72503" w:rsidRDefault="00BC091F" w:rsidP="00A3282C">
    <w:pPr>
      <w:pStyle w:val="Footer"/>
      <w:jc w:val="center"/>
      <w:rPr>
        <w:rFonts w:ascii="Verdana" w:hAnsi="Verdana"/>
      </w:rPr>
    </w:pPr>
    <w:r w:rsidRPr="00E72503">
      <w:rPr>
        <w:rFonts w:ascii="Verdana" w:hAnsi="Verdana"/>
      </w:rPr>
      <w:fldChar w:fldCharType="begin"/>
    </w:r>
    <w:r w:rsidRPr="00E72503">
      <w:rPr>
        <w:rFonts w:ascii="Verdana" w:hAnsi="Verdana"/>
      </w:rPr>
      <w:instrText xml:space="preserve"> PAGE </w:instrText>
    </w:r>
    <w:r w:rsidRPr="00E72503">
      <w:rPr>
        <w:rFonts w:ascii="Verdana" w:hAnsi="Verdana"/>
      </w:rPr>
      <w:fldChar w:fldCharType="separate"/>
    </w:r>
    <w:r w:rsidR="001D6AE2">
      <w:rPr>
        <w:rFonts w:ascii="Verdana" w:hAnsi="Verdana"/>
        <w:noProof/>
      </w:rPr>
      <w:t>1</w:t>
    </w:r>
    <w:r w:rsidRPr="00E72503">
      <w:rPr>
        <w:rFonts w:ascii="Verdana" w:hAnsi="Verdana"/>
      </w:rPr>
      <w:fldChar w:fldCharType="end"/>
    </w:r>
    <w:r w:rsidRPr="00E72503">
      <w:rPr>
        <w:rFonts w:ascii="Verdana" w:hAnsi="Verdana"/>
      </w:rPr>
      <w:t xml:space="preserve"> - </w:t>
    </w:r>
    <w:r w:rsidRPr="00E72503">
      <w:rPr>
        <w:rFonts w:ascii="Verdana" w:hAnsi="Verdana"/>
      </w:rPr>
      <w:fldChar w:fldCharType="begin"/>
    </w:r>
    <w:r w:rsidRPr="00E72503">
      <w:rPr>
        <w:rFonts w:ascii="Verdana" w:hAnsi="Verdana"/>
      </w:rPr>
      <w:instrText xml:space="preserve"> NUMPAGES </w:instrText>
    </w:r>
    <w:r w:rsidRPr="00E72503">
      <w:rPr>
        <w:rFonts w:ascii="Verdana" w:hAnsi="Verdana"/>
      </w:rPr>
      <w:fldChar w:fldCharType="separate"/>
    </w:r>
    <w:r w:rsidR="001D6AE2">
      <w:rPr>
        <w:rFonts w:ascii="Verdana" w:hAnsi="Verdana"/>
        <w:noProof/>
      </w:rPr>
      <w:t>4</w:t>
    </w:r>
    <w:r w:rsidRPr="00E7250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58E" w:rsidRDefault="00CF158E">
      <w:r>
        <w:separator/>
      </w:r>
    </w:p>
  </w:footnote>
  <w:footnote w:type="continuationSeparator" w:id="0">
    <w:p w:rsidR="00CF158E" w:rsidRDefault="00CF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1F" w:rsidRPr="00DC62AE" w:rsidRDefault="00BC091F" w:rsidP="00A3282C">
    <w:pPr>
      <w:pStyle w:val="Header"/>
      <w:jc w:val="right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</w:rPr>
      <w:t>OPS.02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4115"/>
    <w:multiLevelType w:val="hybridMultilevel"/>
    <w:tmpl w:val="7C4AC0B4"/>
    <w:lvl w:ilvl="0" w:tplc="FC2857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27B1B85"/>
    <w:multiLevelType w:val="multilevel"/>
    <w:tmpl w:val="7F066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476FFB"/>
    <w:multiLevelType w:val="hybridMultilevel"/>
    <w:tmpl w:val="831E8B3E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3776FD"/>
    <w:multiLevelType w:val="hybridMultilevel"/>
    <w:tmpl w:val="5622CF1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2CB13F93"/>
    <w:multiLevelType w:val="hybridMultilevel"/>
    <w:tmpl w:val="5114E2C0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 w15:restartNumberingAfterBreak="0">
    <w:nsid w:val="313561AE"/>
    <w:multiLevelType w:val="hybridMultilevel"/>
    <w:tmpl w:val="7F066CAC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578750D"/>
    <w:multiLevelType w:val="hybridMultilevel"/>
    <w:tmpl w:val="497A2A66"/>
    <w:lvl w:ilvl="0" w:tplc="B7782B38">
      <w:start w:val="1"/>
      <w:numFmt w:val="decimal"/>
      <w:lvlText w:val="%1."/>
      <w:lvlJc w:val="left"/>
      <w:pPr>
        <w:tabs>
          <w:tab w:val="num" w:pos="15"/>
        </w:tabs>
        <w:ind w:left="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C05476B"/>
    <w:multiLevelType w:val="hybridMultilevel"/>
    <w:tmpl w:val="1E3EAF2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436A7B9D"/>
    <w:multiLevelType w:val="hybridMultilevel"/>
    <w:tmpl w:val="0FF21E4A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9" w15:restartNumberingAfterBreak="0">
    <w:nsid w:val="4D1861ED"/>
    <w:multiLevelType w:val="hybridMultilevel"/>
    <w:tmpl w:val="6928BEF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11" w15:restartNumberingAfterBreak="0">
    <w:nsid w:val="511F4ED8"/>
    <w:multiLevelType w:val="hybridMultilevel"/>
    <w:tmpl w:val="16FC0EF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7C25E6"/>
    <w:multiLevelType w:val="hybridMultilevel"/>
    <w:tmpl w:val="3030192C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75D53A0"/>
    <w:multiLevelType w:val="multilevel"/>
    <w:tmpl w:val="B5BA2C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"/>
        </w:tabs>
        <w:ind w:left="16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30"/>
        </w:tabs>
        <w:ind w:left="-3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6"/>
        </w:tabs>
        <w:ind w:left="-39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62"/>
        </w:tabs>
        <w:ind w:left="-46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88"/>
        </w:tabs>
        <w:ind w:left="-888" w:hanging="2520"/>
      </w:pPr>
      <w:rPr>
        <w:rFonts w:hint="default"/>
      </w:rPr>
    </w:lvl>
  </w:abstractNum>
  <w:abstractNum w:abstractNumId="14" w15:restartNumberingAfterBreak="0">
    <w:nsid w:val="5EBA5A3E"/>
    <w:multiLevelType w:val="hybridMultilevel"/>
    <w:tmpl w:val="AF8E8E80"/>
    <w:lvl w:ilvl="0" w:tplc="7AEC2ADC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15" w15:restartNumberingAfterBreak="0">
    <w:nsid w:val="61BB14E4"/>
    <w:multiLevelType w:val="multilevel"/>
    <w:tmpl w:val="C7E4FB24"/>
    <w:lvl w:ilvl="0">
      <w:start w:val="1"/>
      <w:numFmt w:val="decimal"/>
      <w:lvlText w:val="%1.0"/>
      <w:lvlJc w:val="left"/>
      <w:pPr>
        <w:tabs>
          <w:tab w:val="num" w:pos="-426"/>
        </w:tabs>
        <w:ind w:left="78" w:hanging="504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6"/>
        </w:tabs>
        <w:ind w:left="36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14"/>
        </w:tabs>
        <w:ind w:left="1014" w:hanging="86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510"/>
        </w:tabs>
        <w:ind w:left="1446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747"/>
        </w:tabs>
        <w:ind w:left="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7"/>
        </w:tabs>
        <w:ind w:left="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7"/>
        </w:tabs>
        <w:ind w:left="1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87"/>
        </w:tabs>
        <w:ind w:left="1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7"/>
        </w:tabs>
        <w:ind w:left="2547" w:hanging="1440"/>
      </w:pPr>
      <w:rPr>
        <w:rFonts w:hint="default"/>
      </w:rPr>
    </w:lvl>
  </w:abstractNum>
  <w:abstractNum w:abstractNumId="16" w15:restartNumberingAfterBreak="0">
    <w:nsid w:val="65D01F39"/>
    <w:multiLevelType w:val="hybridMultilevel"/>
    <w:tmpl w:val="2CCE2190"/>
    <w:lvl w:ilvl="0" w:tplc="0419000F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7" w15:restartNumberingAfterBreak="0">
    <w:nsid w:val="6EB73689"/>
    <w:multiLevelType w:val="hybridMultilevel"/>
    <w:tmpl w:val="BEB6D1F8"/>
    <w:lvl w:ilvl="0" w:tplc="ECD67478">
      <w:start w:val="1"/>
      <w:numFmt w:val="lowerLetter"/>
      <w:lvlText w:val="%1.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"/>
        </w:tabs>
        <w:ind w:left="43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152"/>
        </w:tabs>
        <w:ind w:left="1152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92"/>
        </w:tabs>
        <w:ind w:left="259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312"/>
        </w:tabs>
        <w:ind w:left="331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752"/>
        </w:tabs>
        <w:ind w:left="475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72"/>
        </w:tabs>
        <w:ind w:left="5472" w:hanging="180"/>
      </w:pPr>
    </w:lvl>
  </w:abstractNum>
  <w:abstractNum w:abstractNumId="18" w15:restartNumberingAfterBreak="0">
    <w:nsid w:val="72C5482F"/>
    <w:multiLevelType w:val="hybridMultilevel"/>
    <w:tmpl w:val="F740E0DC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3956EFE"/>
    <w:multiLevelType w:val="multilevel"/>
    <w:tmpl w:val="7112B835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823444"/>
    <w:multiLevelType w:val="multilevel"/>
    <w:tmpl w:val="DEAE5838"/>
    <w:lvl w:ilvl="0">
      <w:start w:val="1"/>
      <w:numFmt w:val="decimal"/>
      <w:lvlText w:val="%1.0"/>
      <w:lvlJc w:val="left"/>
      <w:pPr>
        <w:tabs>
          <w:tab w:val="num" w:pos="-426"/>
        </w:tabs>
        <w:ind w:left="78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6"/>
        </w:tabs>
        <w:ind w:left="36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14"/>
        </w:tabs>
        <w:ind w:left="1014" w:hanging="86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510"/>
        </w:tabs>
        <w:ind w:left="1446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747"/>
        </w:tabs>
        <w:ind w:left="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7"/>
        </w:tabs>
        <w:ind w:left="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7"/>
        </w:tabs>
        <w:ind w:left="1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87"/>
        </w:tabs>
        <w:ind w:left="1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7"/>
        </w:tabs>
        <w:ind w:left="2547" w:hanging="1440"/>
      </w:pPr>
      <w:rPr>
        <w:rFonts w:hint="default"/>
      </w:rPr>
    </w:lvl>
  </w:abstractNum>
  <w:abstractNum w:abstractNumId="21" w15:restartNumberingAfterBreak="0">
    <w:nsid w:val="7DED388A"/>
    <w:multiLevelType w:val="hybridMultilevel"/>
    <w:tmpl w:val="CCC3D85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F9D6EB0"/>
    <w:multiLevelType w:val="hybridMultilevel"/>
    <w:tmpl w:val="2E4EB324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4"/>
  </w:num>
  <w:num w:numId="5">
    <w:abstractNumId w:val="5"/>
  </w:num>
  <w:num w:numId="6">
    <w:abstractNumId w:val="21"/>
  </w:num>
  <w:num w:numId="7">
    <w:abstractNumId w:val="19"/>
  </w:num>
  <w:num w:numId="8">
    <w:abstractNumId w:val="12"/>
  </w:num>
  <w:num w:numId="9">
    <w:abstractNumId w:val="22"/>
  </w:num>
  <w:num w:numId="10">
    <w:abstractNumId w:val="18"/>
  </w:num>
  <w:num w:numId="11">
    <w:abstractNumId w:val="1"/>
  </w:num>
  <w:num w:numId="12">
    <w:abstractNumId w:val="0"/>
  </w:num>
  <w:num w:numId="13">
    <w:abstractNumId w:val="11"/>
  </w:num>
  <w:num w:numId="14">
    <w:abstractNumId w:val="9"/>
  </w:num>
  <w:num w:numId="15">
    <w:abstractNumId w:val="10"/>
  </w:num>
  <w:num w:numId="16">
    <w:abstractNumId w:val="3"/>
  </w:num>
  <w:num w:numId="17">
    <w:abstractNumId w:val="16"/>
  </w:num>
  <w:num w:numId="18">
    <w:abstractNumId w:val="7"/>
  </w:num>
  <w:num w:numId="19">
    <w:abstractNumId w:val="4"/>
  </w:num>
  <w:num w:numId="20">
    <w:abstractNumId w:val="8"/>
  </w:num>
  <w:num w:numId="21">
    <w:abstractNumId w:val="13"/>
  </w:num>
  <w:num w:numId="22">
    <w:abstractNumId w:val="20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D8"/>
    <w:rsid w:val="000036C4"/>
    <w:rsid w:val="000063B8"/>
    <w:rsid w:val="000119DF"/>
    <w:rsid w:val="000155EA"/>
    <w:rsid w:val="000176ED"/>
    <w:rsid w:val="00031B5E"/>
    <w:rsid w:val="000539CA"/>
    <w:rsid w:val="00054F0B"/>
    <w:rsid w:val="00070B5D"/>
    <w:rsid w:val="00084AA9"/>
    <w:rsid w:val="000A3AD8"/>
    <w:rsid w:val="000C6F5A"/>
    <w:rsid w:val="000D155B"/>
    <w:rsid w:val="000D5EB4"/>
    <w:rsid w:val="00106993"/>
    <w:rsid w:val="00107381"/>
    <w:rsid w:val="001420C0"/>
    <w:rsid w:val="001607AE"/>
    <w:rsid w:val="00167C46"/>
    <w:rsid w:val="001741CE"/>
    <w:rsid w:val="001B09B8"/>
    <w:rsid w:val="001C5968"/>
    <w:rsid w:val="001D6AE2"/>
    <w:rsid w:val="001F59DD"/>
    <w:rsid w:val="001F6D8C"/>
    <w:rsid w:val="00202CAB"/>
    <w:rsid w:val="0028357A"/>
    <w:rsid w:val="002C216D"/>
    <w:rsid w:val="002C7926"/>
    <w:rsid w:val="002D4138"/>
    <w:rsid w:val="002D543A"/>
    <w:rsid w:val="002E2184"/>
    <w:rsid w:val="002E6F02"/>
    <w:rsid w:val="002F2D54"/>
    <w:rsid w:val="00300EEE"/>
    <w:rsid w:val="00307B5D"/>
    <w:rsid w:val="0031167B"/>
    <w:rsid w:val="00314392"/>
    <w:rsid w:val="00324CA8"/>
    <w:rsid w:val="00352C95"/>
    <w:rsid w:val="003656F6"/>
    <w:rsid w:val="00395BC6"/>
    <w:rsid w:val="004326A7"/>
    <w:rsid w:val="004552B4"/>
    <w:rsid w:val="004931D8"/>
    <w:rsid w:val="004947E8"/>
    <w:rsid w:val="004A12D4"/>
    <w:rsid w:val="004B0546"/>
    <w:rsid w:val="004B459E"/>
    <w:rsid w:val="004C16A6"/>
    <w:rsid w:val="004D1960"/>
    <w:rsid w:val="005133C2"/>
    <w:rsid w:val="00525A4F"/>
    <w:rsid w:val="005432EC"/>
    <w:rsid w:val="005437AD"/>
    <w:rsid w:val="00546D4E"/>
    <w:rsid w:val="00556362"/>
    <w:rsid w:val="00560B7A"/>
    <w:rsid w:val="00573DB7"/>
    <w:rsid w:val="00584508"/>
    <w:rsid w:val="005A20CF"/>
    <w:rsid w:val="005D1ECA"/>
    <w:rsid w:val="00610E45"/>
    <w:rsid w:val="00625B92"/>
    <w:rsid w:val="006B6034"/>
    <w:rsid w:val="006D7C6D"/>
    <w:rsid w:val="00723907"/>
    <w:rsid w:val="0073528E"/>
    <w:rsid w:val="007564EB"/>
    <w:rsid w:val="007B12E0"/>
    <w:rsid w:val="007B6BE4"/>
    <w:rsid w:val="007C3196"/>
    <w:rsid w:val="007D2024"/>
    <w:rsid w:val="007E08E0"/>
    <w:rsid w:val="007E314F"/>
    <w:rsid w:val="007F7787"/>
    <w:rsid w:val="00806F97"/>
    <w:rsid w:val="00813386"/>
    <w:rsid w:val="00816ACC"/>
    <w:rsid w:val="008306D4"/>
    <w:rsid w:val="008352F6"/>
    <w:rsid w:val="0090720C"/>
    <w:rsid w:val="00933A18"/>
    <w:rsid w:val="00942680"/>
    <w:rsid w:val="00946F99"/>
    <w:rsid w:val="0097656D"/>
    <w:rsid w:val="00983FF3"/>
    <w:rsid w:val="009A556D"/>
    <w:rsid w:val="009C65A4"/>
    <w:rsid w:val="009D579D"/>
    <w:rsid w:val="009D661C"/>
    <w:rsid w:val="00A26FE9"/>
    <w:rsid w:val="00A3282C"/>
    <w:rsid w:val="00A71266"/>
    <w:rsid w:val="00AC1056"/>
    <w:rsid w:val="00AD5B8E"/>
    <w:rsid w:val="00AF4DF3"/>
    <w:rsid w:val="00B00CE7"/>
    <w:rsid w:val="00B05447"/>
    <w:rsid w:val="00B74F50"/>
    <w:rsid w:val="00B939A0"/>
    <w:rsid w:val="00BC091F"/>
    <w:rsid w:val="00BC1349"/>
    <w:rsid w:val="00BC6225"/>
    <w:rsid w:val="00BE590C"/>
    <w:rsid w:val="00C00739"/>
    <w:rsid w:val="00C273AA"/>
    <w:rsid w:val="00C308A6"/>
    <w:rsid w:val="00C475C6"/>
    <w:rsid w:val="00C51980"/>
    <w:rsid w:val="00CD46B4"/>
    <w:rsid w:val="00CE36C6"/>
    <w:rsid w:val="00CF158E"/>
    <w:rsid w:val="00D40B96"/>
    <w:rsid w:val="00D57AC3"/>
    <w:rsid w:val="00D6625E"/>
    <w:rsid w:val="00D75841"/>
    <w:rsid w:val="00D80AA0"/>
    <w:rsid w:val="00DC62AE"/>
    <w:rsid w:val="00DD480E"/>
    <w:rsid w:val="00E10D0D"/>
    <w:rsid w:val="00E12B6B"/>
    <w:rsid w:val="00E23A21"/>
    <w:rsid w:val="00E72503"/>
    <w:rsid w:val="00E829D3"/>
    <w:rsid w:val="00E86935"/>
    <w:rsid w:val="00EA24CB"/>
    <w:rsid w:val="00EA3BAD"/>
    <w:rsid w:val="00EA41E0"/>
    <w:rsid w:val="00EB0D38"/>
    <w:rsid w:val="00EB5397"/>
    <w:rsid w:val="00EE4656"/>
    <w:rsid w:val="00EF6D9A"/>
    <w:rsid w:val="00F56B0C"/>
    <w:rsid w:val="00F62ED2"/>
    <w:rsid w:val="00F73D21"/>
    <w:rsid w:val="00FA019E"/>
    <w:rsid w:val="00FC2431"/>
    <w:rsid w:val="00FE3EA8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88656AD-FD92-42FE-9528-A697D942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 w:cs="Uk_Baltica"/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qFormat/>
    <w:rsid w:val="005133C2"/>
    <w:pPr>
      <w:outlineLvl w:val="0"/>
    </w:pPr>
    <w:rPr>
      <w:color w:val="auto"/>
    </w:rPr>
  </w:style>
  <w:style w:type="paragraph" w:styleId="Heading6">
    <w:name w:val="heading 6"/>
    <w:basedOn w:val="Normal"/>
    <w:next w:val="Normal"/>
    <w:qFormat/>
    <w:rsid w:val="005133C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1">
    <w:name w:val="text1"/>
    <w:basedOn w:val="Default"/>
    <w:next w:val="Default"/>
    <w:rPr>
      <w:color w:val="auto"/>
    </w:rPr>
  </w:style>
  <w:style w:type="paragraph" w:styleId="Header">
    <w:name w:val="header"/>
    <w:basedOn w:val="Normal"/>
    <w:rsid w:val="00A3282C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A3282C"/>
    <w:pPr>
      <w:tabs>
        <w:tab w:val="center" w:pos="4844"/>
        <w:tab w:val="right" w:pos="9689"/>
      </w:tabs>
    </w:pPr>
  </w:style>
  <w:style w:type="paragraph" w:styleId="BodyText">
    <w:name w:val="Body Text"/>
    <w:basedOn w:val="Normal"/>
    <w:rsid w:val="0090720C"/>
    <w:pPr>
      <w:widowControl/>
      <w:autoSpaceDE/>
      <w:autoSpaceDN/>
      <w:adjustRightInd/>
    </w:pPr>
    <w:rPr>
      <w:rFonts w:ascii="Arial" w:hAnsi="Arial" w:cs="Times New Roman"/>
      <w:szCs w:val="20"/>
      <w:lang w:val="ru-RU"/>
    </w:rPr>
  </w:style>
  <w:style w:type="paragraph" w:styleId="DocumentMap">
    <w:name w:val="Document Map"/>
    <w:basedOn w:val="Normal"/>
    <w:semiHidden/>
    <w:rsid w:val="002E218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UzPECPP">
    <w:name w:val="UzPEC P&amp;P"/>
    <w:basedOn w:val="PlainText"/>
    <w:next w:val="PlainText"/>
    <w:autoRedefine/>
    <w:rsid w:val="00EB0D38"/>
    <w:pPr>
      <w:widowControl/>
      <w:numPr>
        <w:numId w:val="24"/>
      </w:numPr>
      <w:tabs>
        <w:tab w:val="clear" w:pos="0"/>
        <w:tab w:val="num" w:pos="360"/>
      </w:tabs>
      <w:autoSpaceDE/>
      <w:autoSpaceDN/>
      <w:adjustRightInd/>
      <w:ind w:left="0" w:firstLine="0"/>
      <w:jc w:val="both"/>
    </w:pPr>
    <w:rPr>
      <w:rFonts w:ascii="Verdana" w:hAnsi="Verdana"/>
      <w:b/>
      <w:spacing w:val="10"/>
      <w:sz w:val="22"/>
      <w:szCs w:val="22"/>
      <w:lang w:val="ru-RU"/>
    </w:rPr>
  </w:style>
  <w:style w:type="paragraph" w:styleId="PlainText">
    <w:name w:val="Plain Text"/>
    <w:basedOn w:val="Normal"/>
    <w:rsid w:val="002E218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OPS.02</vt:lpstr>
      <vt:lpstr>OPS.02</vt:lpstr>
    </vt:vector>
  </TitlesOfParts>
  <Company>UzPEC</Company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OPS.02</dc:title>
  <dc:subject/>
  <dc:creator>YDK</dc:creator>
  <cp:keywords/>
  <dc:description/>
  <cp:lastModifiedBy>User</cp:lastModifiedBy>
  <cp:revision>2</cp:revision>
  <dcterms:created xsi:type="dcterms:W3CDTF">2021-02-06T07:14:00Z</dcterms:created>
  <dcterms:modified xsi:type="dcterms:W3CDTF">2021-02-06T07:14:00Z</dcterms:modified>
</cp:coreProperties>
</file>