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28" w:rsidRDefault="00D56528" w:rsidP="00154F81">
      <w:pPr>
        <w:jc w:val="center"/>
        <w:rPr>
          <w:rFonts w:ascii="Verdana" w:hAnsi="Verdana"/>
          <w:b/>
          <w:lang w:val="en-US"/>
        </w:rPr>
      </w:pPr>
    </w:p>
    <w:p w:rsidR="00D56528" w:rsidRDefault="00D56528" w:rsidP="00154F81">
      <w:pPr>
        <w:jc w:val="center"/>
        <w:rPr>
          <w:rFonts w:ascii="Verdana" w:hAnsi="Verdana"/>
          <w:b/>
          <w:lang w:val="en-US"/>
        </w:rPr>
      </w:pPr>
    </w:p>
    <w:p w:rsidR="00D56528" w:rsidRDefault="00D56528" w:rsidP="00154F81">
      <w:pPr>
        <w:jc w:val="center"/>
        <w:rPr>
          <w:rFonts w:ascii="Verdana" w:hAnsi="Verdana"/>
          <w:b/>
          <w:lang w:val="en-US"/>
        </w:rPr>
      </w:pPr>
    </w:p>
    <w:p w:rsidR="003C3840" w:rsidRPr="00DD3FE2" w:rsidRDefault="00154F81" w:rsidP="00154F81">
      <w:pPr>
        <w:jc w:val="center"/>
        <w:rPr>
          <w:rFonts w:ascii="Verdana" w:hAnsi="Verdana"/>
          <w:b/>
        </w:rPr>
      </w:pPr>
      <w:r w:rsidRPr="00DD3FE2">
        <w:rPr>
          <w:rFonts w:ascii="Verdana" w:hAnsi="Verdana"/>
          <w:b/>
        </w:rPr>
        <w:t>Проект на строительство скважины (</w:t>
      </w:r>
      <w:r w:rsidRPr="00DD3FE2">
        <w:rPr>
          <w:rFonts w:ascii="Verdana" w:hAnsi="Verdana"/>
          <w:b/>
          <w:lang w:val="en-US"/>
        </w:rPr>
        <w:t>OPS</w:t>
      </w:r>
      <w:r w:rsidRPr="00DD3FE2">
        <w:rPr>
          <w:rFonts w:ascii="Verdana" w:hAnsi="Verdana"/>
          <w:b/>
        </w:rPr>
        <w:t>.03.01.01)</w:t>
      </w:r>
    </w:p>
    <w:p w:rsidR="00154F81" w:rsidRPr="00F573A6" w:rsidRDefault="00154F81" w:rsidP="00154F81">
      <w:pPr>
        <w:jc w:val="center"/>
        <w:rPr>
          <w:b/>
        </w:rPr>
      </w:pPr>
    </w:p>
    <w:p w:rsidR="00154F81" w:rsidRPr="00B86194" w:rsidRDefault="00154F81" w:rsidP="009607C4">
      <w:p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Основным документом на строительство скважин</w:t>
      </w:r>
      <w:r w:rsidR="008C2135">
        <w:rPr>
          <w:rFonts w:ascii="Verdana" w:hAnsi="Verdana"/>
          <w:sz w:val="22"/>
          <w:szCs w:val="22"/>
        </w:rPr>
        <w:t>ы</w:t>
      </w:r>
      <w:r w:rsidRPr="00B86194">
        <w:rPr>
          <w:rFonts w:ascii="Verdana" w:hAnsi="Verdana"/>
          <w:sz w:val="22"/>
          <w:szCs w:val="22"/>
        </w:rPr>
        <w:t>,</w:t>
      </w:r>
      <w:r w:rsidR="00A947CD" w:rsidRPr="00B86194">
        <w:rPr>
          <w:rFonts w:ascii="Verdana" w:hAnsi="Verdana"/>
          <w:sz w:val="22"/>
          <w:szCs w:val="22"/>
        </w:rPr>
        <w:t xml:space="preserve"> является проект, который разрабатывается специализированной организацией, имеющей лицензию</w:t>
      </w:r>
      <w:r w:rsidR="00623EE4" w:rsidRPr="00B86194">
        <w:rPr>
          <w:rFonts w:ascii="Verdana" w:hAnsi="Verdana"/>
          <w:sz w:val="22"/>
          <w:szCs w:val="22"/>
        </w:rPr>
        <w:t xml:space="preserve"> на проведение данного вида работ</w:t>
      </w:r>
      <w:r w:rsidR="00A947CD" w:rsidRPr="00B86194">
        <w:rPr>
          <w:rFonts w:ascii="Verdana" w:hAnsi="Verdana"/>
          <w:sz w:val="22"/>
          <w:szCs w:val="22"/>
        </w:rPr>
        <w:t>,</w:t>
      </w:r>
      <w:r w:rsidR="008C2135">
        <w:rPr>
          <w:rFonts w:ascii="Verdana" w:hAnsi="Verdana"/>
          <w:sz w:val="22"/>
          <w:szCs w:val="22"/>
        </w:rPr>
        <w:t xml:space="preserve"> затем проект</w:t>
      </w:r>
      <w:r w:rsidR="00AC175F" w:rsidRPr="00AC175F">
        <w:rPr>
          <w:rFonts w:ascii="Verdana" w:hAnsi="Verdana"/>
          <w:sz w:val="22"/>
          <w:szCs w:val="22"/>
        </w:rPr>
        <w:t xml:space="preserve"> </w:t>
      </w:r>
      <w:r w:rsidR="00AC175F">
        <w:rPr>
          <w:rFonts w:ascii="Verdana" w:hAnsi="Verdana"/>
          <w:sz w:val="22"/>
          <w:szCs w:val="22"/>
        </w:rPr>
        <w:t xml:space="preserve">проходит согласование в органах </w:t>
      </w:r>
      <w:r w:rsidR="00E85BF3">
        <w:rPr>
          <w:rFonts w:ascii="Verdana" w:hAnsi="Verdana"/>
          <w:sz w:val="22"/>
          <w:szCs w:val="22"/>
        </w:rPr>
        <w:t>_____________</w:t>
      </w:r>
      <w:r w:rsidR="008C2135">
        <w:rPr>
          <w:rFonts w:ascii="Verdana" w:hAnsi="Verdana"/>
          <w:sz w:val="22"/>
          <w:szCs w:val="22"/>
        </w:rPr>
        <w:t xml:space="preserve"> и утверждается З</w:t>
      </w:r>
      <w:r w:rsidR="00A947CD" w:rsidRPr="00B86194">
        <w:rPr>
          <w:rFonts w:ascii="Verdana" w:hAnsi="Verdana"/>
          <w:sz w:val="22"/>
          <w:szCs w:val="22"/>
        </w:rPr>
        <w:t>аказчиком.</w:t>
      </w:r>
    </w:p>
    <w:p w:rsidR="001C156B" w:rsidRPr="00B86194" w:rsidRDefault="001C156B" w:rsidP="00154F81">
      <w:p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 xml:space="preserve"> </w:t>
      </w:r>
      <w:r w:rsidR="009607C4" w:rsidRPr="00F573A6">
        <w:rPr>
          <w:rFonts w:ascii="Verdana" w:hAnsi="Verdana"/>
          <w:sz w:val="22"/>
          <w:szCs w:val="22"/>
        </w:rPr>
        <w:t xml:space="preserve">    </w:t>
      </w:r>
      <w:r w:rsidRPr="00B86194">
        <w:rPr>
          <w:rFonts w:ascii="Verdana" w:hAnsi="Verdana"/>
          <w:sz w:val="22"/>
          <w:szCs w:val="22"/>
        </w:rPr>
        <w:t>Проект разрабатывается на основании задания на проектирование строительства скважин, которое составляется Заказчиком</w:t>
      </w:r>
      <w:r w:rsidR="00313A74" w:rsidRPr="00B86194">
        <w:rPr>
          <w:rFonts w:ascii="Verdana" w:hAnsi="Verdana"/>
          <w:sz w:val="22"/>
          <w:szCs w:val="22"/>
        </w:rPr>
        <w:t xml:space="preserve"> (</w:t>
      </w:r>
      <w:r w:rsidR="00E477D5" w:rsidRPr="00B86194">
        <w:rPr>
          <w:rFonts w:ascii="Verdana" w:hAnsi="Verdana"/>
          <w:sz w:val="22"/>
          <w:szCs w:val="22"/>
        </w:rPr>
        <w:t xml:space="preserve">исполнители: </w:t>
      </w:r>
      <w:r w:rsidR="009C38AA" w:rsidRPr="00B86194">
        <w:rPr>
          <w:rFonts w:ascii="Verdana" w:hAnsi="Verdana"/>
          <w:sz w:val="22"/>
          <w:szCs w:val="22"/>
        </w:rPr>
        <w:t xml:space="preserve">отдел бурения и </w:t>
      </w:r>
      <w:r w:rsidR="00313A74" w:rsidRPr="00B86194">
        <w:rPr>
          <w:rFonts w:ascii="Verdana" w:hAnsi="Verdana"/>
          <w:sz w:val="22"/>
          <w:szCs w:val="22"/>
        </w:rPr>
        <w:t>геологический отдел</w:t>
      </w:r>
      <w:r w:rsidR="009C38AA" w:rsidRPr="00B86194">
        <w:rPr>
          <w:rFonts w:ascii="Verdana" w:hAnsi="Verdana"/>
          <w:sz w:val="22"/>
          <w:szCs w:val="22"/>
        </w:rPr>
        <w:t>)</w:t>
      </w:r>
      <w:r w:rsidRPr="00B86194">
        <w:rPr>
          <w:rFonts w:ascii="Verdana" w:hAnsi="Verdana"/>
          <w:sz w:val="22"/>
          <w:szCs w:val="22"/>
        </w:rPr>
        <w:t>.</w:t>
      </w:r>
    </w:p>
    <w:p w:rsidR="001C156B" w:rsidRPr="00B86194" w:rsidRDefault="001C156B" w:rsidP="00154F81">
      <w:p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Требования проекта</w:t>
      </w:r>
      <w:r w:rsidR="00DD3FE2" w:rsidRPr="00B86194">
        <w:rPr>
          <w:rFonts w:ascii="Verdana" w:hAnsi="Verdana"/>
          <w:sz w:val="22"/>
          <w:szCs w:val="22"/>
        </w:rPr>
        <w:t>,</w:t>
      </w:r>
      <w:r w:rsidRPr="00B86194">
        <w:rPr>
          <w:rFonts w:ascii="Verdana" w:hAnsi="Verdana"/>
          <w:sz w:val="22"/>
          <w:szCs w:val="22"/>
        </w:rPr>
        <w:t xml:space="preserve"> должны обеспечивать надежность скважины</w:t>
      </w:r>
      <w:r w:rsidR="00DD3FE2" w:rsidRPr="00B86194">
        <w:rPr>
          <w:rFonts w:ascii="Verdana" w:hAnsi="Verdana"/>
          <w:sz w:val="22"/>
          <w:szCs w:val="22"/>
        </w:rPr>
        <w:t>,</w:t>
      </w:r>
      <w:r w:rsidR="00097935" w:rsidRPr="00B86194">
        <w:rPr>
          <w:rFonts w:ascii="Verdana" w:hAnsi="Verdana"/>
          <w:sz w:val="22"/>
          <w:szCs w:val="22"/>
        </w:rPr>
        <w:t xml:space="preserve"> на стадиях </w:t>
      </w:r>
      <w:r w:rsidR="00DD3FE2" w:rsidRPr="00B86194">
        <w:rPr>
          <w:rFonts w:ascii="Verdana" w:hAnsi="Verdana"/>
          <w:sz w:val="22"/>
          <w:szCs w:val="22"/>
        </w:rPr>
        <w:t>её строительства и эксплуатации. С</w:t>
      </w:r>
      <w:r w:rsidR="00C415DC" w:rsidRPr="00B86194">
        <w:rPr>
          <w:rFonts w:ascii="Verdana" w:hAnsi="Verdana"/>
          <w:sz w:val="22"/>
          <w:szCs w:val="22"/>
        </w:rPr>
        <w:t>тепень риска (надежности) скважины</w:t>
      </w:r>
      <w:r w:rsidR="008B164D" w:rsidRPr="00B86194">
        <w:rPr>
          <w:rFonts w:ascii="Verdana" w:hAnsi="Verdana"/>
          <w:sz w:val="22"/>
          <w:szCs w:val="22"/>
        </w:rPr>
        <w:t>,</w:t>
      </w:r>
      <w:r w:rsidR="00C415DC" w:rsidRPr="00B86194">
        <w:rPr>
          <w:rFonts w:ascii="Verdana" w:hAnsi="Verdana"/>
          <w:sz w:val="22"/>
          <w:szCs w:val="22"/>
        </w:rPr>
        <w:t xml:space="preserve"> определяется</w:t>
      </w:r>
      <w:r w:rsidR="008B164D" w:rsidRPr="00B86194">
        <w:rPr>
          <w:rFonts w:ascii="Verdana" w:hAnsi="Verdana"/>
          <w:sz w:val="22"/>
          <w:szCs w:val="22"/>
        </w:rPr>
        <w:t>,</w:t>
      </w:r>
      <w:r w:rsidR="00C415DC" w:rsidRPr="00B86194">
        <w:rPr>
          <w:rFonts w:ascii="Verdana" w:hAnsi="Verdana"/>
          <w:sz w:val="22"/>
          <w:szCs w:val="22"/>
        </w:rPr>
        <w:t xml:space="preserve"> на стадии проекта, строительства и эксплуатации</w:t>
      </w:r>
      <w:r w:rsidR="006C20CB" w:rsidRPr="00B86194">
        <w:rPr>
          <w:rFonts w:ascii="Verdana" w:hAnsi="Verdana"/>
          <w:sz w:val="22"/>
          <w:szCs w:val="22"/>
        </w:rPr>
        <w:t>,</w:t>
      </w:r>
      <w:r w:rsidR="00C415DC" w:rsidRPr="00B86194">
        <w:rPr>
          <w:rFonts w:ascii="Verdana" w:hAnsi="Verdana"/>
          <w:sz w:val="22"/>
          <w:szCs w:val="22"/>
        </w:rPr>
        <w:t xml:space="preserve"> по утвержденной</w:t>
      </w:r>
      <w:r w:rsidR="000F56EC" w:rsidRPr="00B86194">
        <w:rPr>
          <w:rFonts w:ascii="Verdana" w:hAnsi="Verdana"/>
          <w:sz w:val="22"/>
          <w:szCs w:val="22"/>
        </w:rPr>
        <w:t xml:space="preserve"> методике</w:t>
      </w:r>
      <w:r w:rsidR="00C415DC" w:rsidRPr="00B86194">
        <w:rPr>
          <w:rFonts w:ascii="Verdana" w:hAnsi="Verdana"/>
          <w:sz w:val="22"/>
          <w:szCs w:val="22"/>
        </w:rPr>
        <w:t>.</w:t>
      </w:r>
      <w:r w:rsidR="00097935" w:rsidRPr="00B86194">
        <w:rPr>
          <w:rFonts w:ascii="Verdana" w:hAnsi="Verdana"/>
          <w:sz w:val="22"/>
          <w:szCs w:val="22"/>
        </w:rPr>
        <w:t xml:space="preserve"> Изменения и отклонения от проекта, дополнения к нему допускаются</w:t>
      </w:r>
      <w:r w:rsidR="0084270D" w:rsidRPr="00B86194">
        <w:rPr>
          <w:rFonts w:ascii="Verdana" w:hAnsi="Verdana"/>
          <w:sz w:val="22"/>
          <w:szCs w:val="22"/>
        </w:rPr>
        <w:t xml:space="preserve"> по согласованию, между заказчиком и проектировщиком, а если</w:t>
      </w:r>
      <w:r w:rsidR="001675F7" w:rsidRPr="00B86194">
        <w:rPr>
          <w:rFonts w:ascii="Verdana" w:hAnsi="Verdana"/>
          <w:sz w:val="22"/>
          <w:szCs w:val="22"/>
        </w:rPr>
        <w:t xml:space="preserve"> эти изменения (отклонения, дополнения) относятся к вопросам противофонтанной безопасности, то и с</w:t>
      </w:r>
      <w:r w:rsidR="00AD005E" w:rsidRPr="00B86194">
        <w:rPr>
          <w:rFonts w:ascii="Verdana" w:hAnsi="Verdana"/>
          <w:sz w:val="22"/>
          <w:szCs w:val="22"/>
        </w:rPr>
        <w:t xml:space="preserve"> участием соответствующей службы. Принимаемые изменения не должны снижать надежность и безопасность работ.</w:t>
      </w:r>
      <w:r w:rsidR="006C20CB" w:rsidRPr="00B86194">
        <w:rPr>
          <w:rFonts w:ascii="Verdana" w:hAnsi="Verdana"/>
          <w:sz w:val="22"/>
          <w:szCs w:val="22"/>
        </w:rPr>
        <w:t xml:space="preserve"> </w:t>
      </w:r>
    </w:p>
    <w:p w:rsidR="00AD005E" w:rsidRPr="00B86194" w:rsidRDefault="00AD005E" w:rsidP="00154F81">
      <w:p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 xml:space="preserve"> </w:t>
      </w:r>
      <w:r w:rsidR="009607C4" w:rsidRPr="00F573A6">
        <w:rPr>
          <w:rFonts w:ascii="Verdana" w:hAnsi="Verdana"/>
          <w:sz w:val="22"/>
          <w:szCs w:val="22"/>
        </w:rPr>
        <w:t xml:space="preserve">   </w:t>
      </w:r>
      <w:r w:rsidRPr="00B86194">
        <w:rPr>
          <w:rFonts w:ascii="Verdana" w:hAnsi="Verdana"/>
          <w:sz w:val="22"/>
          <w:szCs w:val="22"/>
        </w:rPr>
        <w:t>Проект должен учитывать</w:t>
      </w:r>
      <w:r w:rsidR="00182347" w:rsidRPr="00B86194">
        <w:rPr>
          <w:rFonts w:ascii="Verdana" w:hAnsi="Verdana"/>
          <w:sz w:val="22"/>
          <w:szCs w:val="22"/>
        </w:rPr>
        <w:t xml:space="preserve"> опыт проводки скважин</w:t>
      </w:r>
      <w:r w:rsidR="005F5DDF">
        <w:rPr>
          <w:rFonts w:ascii="Verdana" w:hAnsi="Verdana"/>
          <w:sz w:val="22"/>
          <w:szCs w:val="22"/>
        </w:rPr>
        <w:t>,</w:t>
      </w:r>
      <w:r w:rsidR="00182347" w:rsidRPr="00B86194">
        <w:rPr>
          <w:rFonts w:ascii="Verdana" w:hAnsi="Verdana"/>
          <w:sz w:val="22"/>
          <w:szCs w:val="22"/>
        </w:rPr>
        <w:t xml:space="preserve"> на данной и ближайших площадях</w:t>
      </w:r>
      <w:r w:rsidR="009C38AA" w:rsidRPr="00B86194">
        <w:rPr>
          <w:rFonts w:ascii="Verdana" w:hAnsi="Verdana"/>
          <w:sz w:val="22"/>
          <w:szCs w:val="22"/>
        </w:rPr>
        <w:t>,</w:t>
      </w:r>
      <w:r w:rsidR="00182347" w:rsidRPr="00B86194">
        <w:rPr>
          <w:rFonts w:ascii="Verdana" w:hAnsi="Verdana"/>
          <w:sz w:val="22"/>
          <w:szCs w:val="22"/>
        </w:rPr>
        <w:t xml:space="preserve"> с аналогичными</w:t>
      </w:r>
      <w:r w:rsidR="00AC5634">
        <w:rPr>
          <w:rFonts w:ascii="Verdana" w:hAnsi="Verdana"/>
          <w:sz w:val="22"/>
          <w:szCs w:val="22"/>
        </w:rPr>
        <w:t>,</w:t>
      </w:r>
      <w:r w:rsidR="00182347" w:rsidRPr="00B86194">
        <w:rPr>
          <w:rFonts w:ascii="Verdana" w:hAnsi="Verdana"/>
          <w:sz w:val="22"/>
          <w:szCs w:val="22"/>
        </w:rPr>
        <w:t xml:space="preserve"> геолого-техническими условиями, а также</w:t>
      </w:r>
      <w:r w:rsidR="00153DEE" w:rsidRPr="00B86194">
        <w:rPr>
          <w:rFonts w:ascii="Verdana" w:hAnsi="Verdana"/>
          <w:sz w:val="22"/>
          <w:szCs w:val="22"/>
        </w:rPr>
        <w:t>,</w:t>
      </w:r>
      <w:r w:rsidR="00182347" w:rsidRPr="00B86194">
        <w:rPr>
          <w:rFonts w:ascii="Verdana" w:hAnsi="Verdana"/>
          <w:sz w:val="22"/>
          <w:szCs w:val="22"/>
        </w:rPr>
        <w:t xml:space="preserve"> результаты исследований</w:t>
      </w:r>
      <w:r w:rsidR="00C54397" w:rsidRPr="00B86194">
        <w:rPr>
          <w:rFonts w:ascii="Verdana" w:hAnsi="Verdana"/>
          <w:sz w:val="22"/>
          <w:szCs w:val="22"/>
        </w:rPr>
        <w:t>, выполненных при бурении опорно-технологических и поисково-разведочных скважин.</w:t>
      </w:r>
    </w:p>
    <w:p w:rsidR="009C38AA" w:rsidRPr="00B86194" w:rsidRDefault="009C38AA" w:rsidP="00154F81">
      <w:pPr>
        <w:jc w:val="both"/>
        <w:rPr>
          <w:rFonts w:ascii="Verdana" w:hAnsi="Verdana"/>
          <w:sz w:val="22"/>
          <w:szCs w:val="22"/>
        </w:rPr>
      </w:pPr>
    </w:p>
    <w:p w:rsidR="00153DEE" w:rsidRPr="00B86194" w:rsidRDefault="009607C4" w:rsidP="00154F81">
      <w:pPr>
        <w:jc w:val="both"/>
        <w:rPr>
          <w:rFonts w:ascii="Verdana" w:hAnsi="Verdana"/>
          <w:sz w:val="22"/>
          <w:szCs w:val="22"/>
        </w:rPr>
      </w:pPr>
      <w:r w:rsidRPr="00F573A6">
        <w:rPr>
          <w:rFonts w:ascii="Verdana" w:hAnsi="Verdana"/>
          <w:sz w:val="22"/>
          <w:szCs w:val="22"/>
        </w:rPr>
        <w:t xml:space="preserve">    </w:t>
      </w:r>
      <w:r w:rsidR="00153DEE" w:rsidRPr="00B86194">
        <w:rPr>
          <w:rFonts w:ascii="Verdana" w:hAnsi="Verdana"/>
          <w:sz w:val="22"/>
          <w:szCs w:val="22"/>
        </w:rPr>
        <w:t>Проект на строительство скважин</w:t>
      </w:r>
      <w:r w:rsidR="006C4CBC" w:rsidRPr="00B86194">
        <w:rPr>
          <w:rFonts w:ascii="Verdana" w:hAnsi="Verdana"/>
          <w:sz w:val="22"/>
          <w:szCs w:val="22"/>
        </w:rPr>
        <w:t xml:space="preserve"> включает в себя следующие разделы:</w:t>
      </w:r>
    </w:p>
    <w:p w:rsidR="009C38AA" w:rsidRPr="00B86194" w:rsidRDefault="009C38AA" w:rsidP="00154F81">
      <w:pPr>
        <w:jc w:val="both"/>
        <w:rPr>
          <w:rFonts w:ascii="Verdana" w:hAnsi="Verdana"/>
          <w:sz w:val="22"/>
          <w:szCs w:val="22"/>
        </w:rPr>
      </w:pPr>
    </w:p>
    <w:p w:rsidR="006C4CBC" w:rsidRPr="00B86194" w:rsidRDefault="006C4CBC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Общая пояснительная записка;</w:t>
      </w:r>
    </w:p>
    <w:p w:rsidR="006C4CBC" w:rsidRPr="00B86194" w:rsidRDefault="006C4CBC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Организация строительства;</w:t>
      </w:r>
    </w:p>
    <w:p w:rsidR="006C4CBC" w:rsidRPr="00B86194" w:rsidRDefault="006C4CBC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Технология бурения (углубления) скважины;</w:t>
      </w:r>
    </w:p>
    <w:p w:rsidR="0016619F" w:rsidRPr="00B86194" w:rsidRDefault="0016619F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Геолого-технический наряд на строительство скважины</w:t>
      </w:r>
      <w:r w:rsidR="00B86194">
        <w:rPr>
          <w:rFonts w:ascii="Verdana" w:hAnsi="Verdana"/>
          <w:sz w:val="22"/>
          <w:szCs w:val="22"/>
        </w:rPr>
        <w:t>;</w:t>
      </w:r>
    </w:p>
    <w:p w:rsidR="006C4CBC" w:rsidRPr="00B86194" w:rsidRDefault="006C4CBC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Охрана окружающей природной среды;</w:t>
      </w:r>
    </w:p>
    <w:p w:rsidR="0016619F" w:rsidRPr="00B86194" w:rsidRDefault="0016619F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Сметная документация;</w:t>
      </w:r>
    </w:p>
    <w:p w:rsidR="006C4CBC" w:rsidRDefault="006C4CBC" w:rsidP="006C4CB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B86194">
        <w:rPr>
          <w:rFonts w:ascii="Verdana" w:hAnsi="Verdana"/>
          <w:sz w:val="22"/>
          <w:szCs w:val="22"/>
        </w:rPr>
        <w:t>Паспорт рабочего проекта.</w:t>
      </w:r>
    </w:p>
    <w:p w:rsidR="00F31DC1" w:rsidRDefault="00F31DC1" w:rsidP="00F31DC1">
      <w:pPr>
        <w:jc w:val="both"/>
        <w:rPr>
          <w:rFonts w:ascii="Verdana" w:hAnsi="Verdana"/>
          <w:sz w:val="22"/>
          <w:szCs w:val="22"/>
        </w:rPr>
      </w:pPr>
    </w:p>
    <w:p w:rsidR="00F31DC1" w:rsidRPr="00B86194" w:rsidRDefault="00F31DC1" w:rsidP="00F31DC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Pr="00B86194">
        <w:rPr>
          <w:rFonts w:ascii="Verdana" w:hAnsi="Verdana"/>
          <w:sz w:val="22"/>
          <w:szCs w:val="22"/>
        </w:rPr>
        <w:t>троительство скважин</w:t>
      </w:r>
      <w:r>
        <w:rPr>
          <w:rFonts w:ascii="Verdana" w:hAnsi="Verdana"/>
          <w:sz w:val="22"/>
          <w:szCs w:val="22"/>
        </w:rPr>
        <w:t xml:space="preserve">, может быть начато только при наличии </w:t>
      </w:r>
      <w:r w:rsidRPr="00B86194">
        <w:rPr>
          <w:rFonts w:ascii="Verdana" w:hAnsi="Verdana"/>
          <w:sz w:val="22"/>
          <w:szCs w:val="22"/>
        </w:rPr>
        <w:t>утвержден</w:t>
      </w:r>
      <w:r>
        <w:rPr>
          <w:rFonts w:ascii="Verdana" w:hAnsi="Verdana"/>
          <w:sz w:val="22"/>
          <w:szCs w:val="22"/>
        </w:rPr>
        <w:t xml:space="preserve">ного проекта, полного соответствия оборудования требованиям проекта и правил безопасности в нефтегазодобывающей промышленности Республики </w:t>
      </w:r>
      <w:r w:rsidR="00E85BF3">
        <w:rPr>
          <w:rFonts w:ascii="Verdana" w:hAnsi="Verdana"/>
          <w:sz w:val="22"/>
          <w:szCs w:val="22"/>
        </w:rPr>
        <w:t>Казахстан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. </w:t>
      </w:r>
    </w:p>
    <w:p w:rsidR="00A204D2" w:rsidRPr="00B86194" w:rsidRDefault="00A204D2" w:rsidP="00A204D2">
      <w:pPr>
        <w:ind w:left="567"/>
        <w:jc w:val="both"/>
        <w:rPr>
          <w:rFonts w:ascii="Verdana" w:hAnsi="Verdana"/>
          <w:sz w:val="22"/>
          <w:szCs w:val="22"/>
        </w:rPr>
      </w:pPr>
    </w:p>
    <w:sectPr w:rsidR="00A204D2" w:rsidRPr="00B86194" w:rsidSect="00D05F3C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5BF3">
      <w:r>
        <w:separator/>
      </w:r>
    </w:p>
  </w:endnote>
  <w:endnote w:type="continuationSeparator" w:id="0">
    <w:p w:rsidR="00000000" w:rsidRDefault="00E8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5BF3">
      <w:r>
        <w:separator/>
      </w:r>
    </w:p>
  </w:footnote>
  <w:footnote w:type="continuationSeparator" w:id="0">
    <w:p w:rsidR="00000000" w:rsidRDefault="00E8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C4" w:rsidRPr="00B86194" w:rsidRDefault="009607C4" w:rsidP="00B86194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3A0C"/>
    <w:multiLevelType w:val="hybridMultilevel"/>
    <w:tmpl w:val="44AE583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97935"/>
    <w:rsid w:val="000F56EC"/>
    <w:rsid w:val="00153DEE"/>
    <w:rsid w:val="00154F81"/>
    <w:rsid w:val="0016619F"/>
    <w:rsid w:val="001675F7"/>
    <w:rsid w:val="00182347"/>
    <w:rsid w:val="001C156B"/>
    <w:rsid w:val="00220F42"/>
    <w:rsid w:val="002A60EB"/>
    <w:rsid w:val="002A7806"/>
    <w:rsid w:val="002C7E40"/>
    <w:rsid w:val="00313A74"/>
    <w:rsid w:val="003C3840"/>
    <w:rsid w:val="00465B9D"/>
    <w:rsid w:val="005F5DDF"/>
    <w:rsid w:val="00623EE4"/>
    <w:rsid w:val="006C20CB"/>
    <w:rsid w:val="006C4CBC"/>
    <w:rsid w:val="007E3A1B"/>
    <w:rsid w:val="007F49BC"/>
    <w:rsid w:val="0084270D"/>
    <w:rsid w:val="008B164D"/>
    <w:rsid w:val="008C2135"/>
    <w:rsid w:val="009554B3"/>
    <w:rsid w:val="009607C4"/>
    <w:rsid w:val="009C38AA"/>
    <w:rsid w:val="00A204D2"/>
    <w:rsid w:val="00A947CD"/>
    <w:rsid w:val="00AC175F"/>
    <w:rsid w:val="00AC5634"/>
    <w:rsid w:val="00AD005E"/>
    <w:rsid w:val="00B86194"/>
    <w:rsid w:val="00BA5C50"/>
    <w:rsid w:val="00C415DC"/>
    <w:rsid w:val="00C54397"/>
    <w:rsid w:val="00D05F3C"/>
    <w:rsid w:val="00D56528"/>
    <w:rsid w:val="00DD3FE2"/>
    <w:rsid w:val="00E477D5"/>
    <w:rsid w:val="00E77FEE"/>
    <w:rsid w:val="00E85BF3"/>
    <w:rsid w:val="00F31DC1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AD7BE9-60CA-436B-9DCF-27E43A8C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8619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8619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на строительство скважины (OPS</vt:lpstr>
      <vt:lpstr>Проект на строительство скважины (OPS</vt:lpstr>
    </vt:vector>
  </TitlesOfParts>
  <Company>UzPEC ltd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строительство скважины (OPS</dc:title>
  <dc:subject/>
  <dc:creator>Valery Yryev</dc:creator>
  <cp:keywords/>
  <dc:description/>
  <cp:lastModifiedBy>User</cp:lastModifiedBy>
  <cp:revision>2</cp:revision>
  <dcterms:created xsi:type="dcterms:W3CDTF">2021-02-06T06:55:00Z</dcterms:created>
  <dcterms:modified xsi:type="dcterms:W3CDTF">2021-02-06T06:55:00Z</dcterms:modified>
</cp:coreProperties>
</file>