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0E9" w:rsidRDefault="00F870E9" w:rsidP="00200F58">
      <w:pPr>
        <w:jc w:val="center"/>
        <w:rPr>
          <w:rFonts w:ascii="Verdana" w:hAnsi="Verdana"/>
          <w:b/>
          <w:lang w:val="en-US"/>
        </w:rPr>
      </w:pPr>
    </w:p>
    <w:p w:rsidR="00F870E9" w:rsidRDefault="00F870E9" w:rsidP="00200F58">
      <w:pPr>
        <w:jc w:val="center"/>
        <w:rPr>
          <w:rFonts w:ascii="Verdana" w:hAnsi="Verdana"/>
          <w:b/>
          <w:lang w:val="en-US"/>
        </w:rPr>
      </w:pPr>
    </w:p>
    <w:p w:rsidR="00F870E9" w:rsidRDefault="00F870E9" w:rsidP="00200F58">
      <w:pPr>
        <w:jc w:val="center"/>
        <w:rPr>
          <w:rFonts w:ascii="Verdana" w:hAnsi="Verdana"/>
          <w:b/>
          <w:lang w:val="en-US"/>
        </w:rPr>
      </w:pPr>
    </w:p>
    <w:p w:rsidR="00F870E9" w:rsidRDefault="00F870E9" w:rsidP="00200F58">
      <w:pPr>
        <w:jc w:val="center"/>
        <w:rPr>
          <w:rFonts w:ascii="Verdana" w:hAnsi="Verdana"/>
          <w:b/>
          <w:lang w:val="en-US"/>
        </w:rPr>
      </w:pPr>
    </w:p>
    <w:p w:rsidR="003C3840" w:rsidRPr="00200F58" w:rsidRDefault="00200F58" w:rsidP="00200F5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Протоколы испытания электрооборудования и заземляющих устройств </w:t>
      </w:r>
      <w:r w:rsidRPr="00200F58">
        <w:rPr>
          <w:rFonts w:ascii="Verdana" w:hAnsi="Verdana"/>
          <w:b/>
        </w:rPr>
        <w:t>(</w:t>
      </w:r>
      <w:r>
        <w:rPr>
          <w:rFonts w:ascii="Verdana" w:hAnsi="Verdana"/>
          <w:b/>
          <w:lang w:val="en-US"/>
        </w:rPr>
        <w:t>OPS</w:t>
      </w:r>
      <w:r w:rsidRPr="00200F58">
        <w:rPr>
          <w:rFonts w:ascii="Verdana" w:hAnsi="Verdana"/>
          <w:b/>
        </w:rPr>
        <w:t>.03.01.06).</w:t>
      </w:r>
    </w:p>
    <w:p w:rsidR="00200F58" w:rsidRDefault="00200F58" w:rsidP="00200F58">
      <w:pPr>
        <w:jc w:val="center"/>
        <w:rPr>
          <w:rFonts w:ascii="Verdana" w:hAnsi="Verdana"/>
          <w:b/>
        </w:rPr>
      </w:pPr>
    </w:p>
    <w:p w:rsidR="001C691E" w:rsidRPr="001C691E" w:rsidRDefault="001C691E" w:rsidP="00200F58">
      <w:pPr>
        <w:jc w:val="center"/>
        <w:rPr>
          <w:rFonts w:ascii="Verdana" w:hAnsi="Verdana"/>
          <w:b/>
        </w:rPr>
      </w:pPr>
    </w:p>
    <w:p w:rsidR="00200F58" w:rsidRPr="003C7E94" w:rsidRDefault="00200F58" w:rsidP="00F870E9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Монтаж, наладка, испытания и эксплуатация электрооборудования</w:t>
      </w:r>
      <w:r w:rsidR="001A7D82">
        <w:rPr>
          <w:rFonts w:ascii="Verdana" w:hAnsi="Verdana"/>
          <w:sz w:val="22"/>
          <w:szCs w:val="22"/>
        </w:rPr>
        <w:t xml:space="preserve"> буровых, должны проводиться в соответствии с требованиями «Правил устройства электроустановок» (ПУЭ), «Правил техники безопасности при эксплуатации электроустановок потребителей».</w:t>
      </w:r>
    </w:p>
    <w:p w:rsidR="000375A6" w:rsidRDefault="000375A6" w:rsidP="00F870E9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 завершению работ</w:t>
      </w:r>
      <w:r w:rsidR="003C7E94" w:rsidRPr="003C7E94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по монтажу бурового оборудования,  для обеспечения</w:t>
      </w:r>
      <w:r w:rsidR="00F76F47">
        <w:rPr>
          <w:rFonts w:ascii="Verdana" w:hAnsi="Verdana"/>
          <w:sz w:val="22"/>
          <w:szCs w:val="22"/>
        </w:rPr>
        <w:t xml:space="preserve"> безопасности людей, металлические части эле</w:t>
      </w:r>
      <w:r w:rsidR="00BA7E82">
        <w:rPr>
          <w:rFonts w:ascii="Verdana" w:hAnsi="Verdana"/>
          <w:sz w:val="22"/>
          <w:szCs w:val="22"/>
        </w:rPr>
        <w:t>ктроустановок, корпуса электрооб</w:t>
      </w:r>
      <w:r w:rsidR="00F76F47">
        <w:rPr>
          <w:rFonts w:ascii="Verdana" w:hAnsi="Verdana"/>
          <w:sz w:val="22"/>
          <w:szCs w:val="22"/>
        </w:rPr>
        <w:t>орудования и приводное оборудование, в соответствии</w:t>
      </w:r>
      <w:r w:rsidR="003C7E94" w:rsidRPr="003C7E94">
        <w:rPr>
          <w:rFonts w:ascii="Verdana" w:hAnsi="Verdana"/>
          <w:sz w:val="22"/>
          <w:szCs w:val="22"/>
        </w:rPr>
        <w:t>,</w:t>
      </w:r>
      <w:r w:rsidR="00F76F47">
        <w:rPr>
          <w:rFonts w:ascii="Verdana" w:hAnsi="Verdana"/>
          <w:sz w:val="22"/>
          <w:szCs w:val="22"/>
        </w:rPr>
        <w:t xml:space="preserve"> с «Правилами устройства электроустановок»</w:t>
      </w:r>
      <w:r w:rsidR="00BA7E82">
        <w:rPr>
          <w:rFonts w:ascii="Verdana" w:hAnsi="Verdana"/>
          <w:sz w:val="22"/>
          <w:szCs w:val="22"/>
        </w:rPr>
        <w:t>,</w:t>
      </w:r>
      <w:r w:rsidR="00F76F47">
        <w:rPr>
          <w:rFonts w:ascii="Verdana" w:hAnsi="Verdana"/>
          <w:sz w:val="22"/>
          <w:szCs w:val="22"/>
        </w:rPr>
        <w:t xml:space="preserve"> должны быть заземлены</w:t>
      </w:r>
      <w:r w:rsidR="00BA7E82">
        <w:rPr>
          <w:rFonts w:ascii="Verdana" w:hAnsi="Verdana"/>
          <w:sz w:val="22"/>
          <w:szCs w:val="22"/>
        </w:rPr>
        <w:t>.</w:t>
      </w:r>
    </w:p>
    <w:p w:rsidR="00995429" w:rsidRDefault="00995429" w:rsidP="00F870E9">
      <w:pPr>
        <w:ind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До составления «Акта о вводе в эксплуатацию буровой установки», должна быть проведена проверка технического состояния заземляющих устройств</w:t>
      </w:r>
      <w:r w:rsidR="00975D83">
        <w:rPr>
          <w:rFonts w:ascii="Verdana" w:hAnsi="Verdana"/>
          <w:sz w:val="22"/>
          <w:szCs w:val="22"/>
        </w:rPr>
        <w:t>, которая включает в себя выполнение следующих работ:</w:t>
      </w:r>
    </w:p>
    <w:p w:rsidR="001C691E" w:rsidRDefault="001C691E" w:rsidP="00200F58">
      <w:pPr>
        <w:jc w:val="both"/>
        <w:rPr>
          <w:rFonts w:ascii="Verdana" w:hAnsi="Verdana"/>
          <w:sz w:val="22"/>
          <w:szCs w:val="22"/>
        </w:rPr>
      </w:pPr>
    </w:p>
    <w:p w:rsidR="00975D83" w:rsidRDefault="00692A3D" w:rsidP="00692A3D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Внешний осмотр видимой части заземляющего устройства;</w:t>
      </w:r>
    </w:p>
    <w:p w:rsidR="00692A3D" w:rsidRDefault="00692A3D" w:rsidP="00692A3D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Осмотр</w:t>
      </w:r>
      <w:r w:rsidR="00C21519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с проверкой цепи между заземлителем и заземляемыми элементами (выявление обрывов и неудовлетворительных контактов в проводнике</w:t>
      </w:r>
      <w:r w:rsidR="00534496">
        <w:rPr>
          <w:rFonts w:ascii="Verdana" w:hAnsi="Verdana"/>
          <w:sz w:val="22"/>
          <w:szCs w:val="22"/>
        </w:rPr>
        <w:t>, соединяющем аппарат с заземляющим устройством), а также проверка пробивных предохранителей трансформаторов</w:t>
      </w:r>
      <w:r w:rsidR="00C21519">
        <w:rPr>
          <w:rFonts w:ascii="Verdana" w:hAnsi="Verdana"/>
          <w:sz w:val="22"/>
          <w:szCs w:val="22"/>
        </w:rPr>
        <w:t>;</w:t>
      </w:r>
    </w:p>
    <w:p w:rsidR="00C21519" w:rsidRDefault="00C21519" w:rsidP="00692A3D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Измерение сопротивления заземляющих устройств (с составлением соответствующих протоколов</w:t>
      </w:r>
      <w:r w:rsidR="006A583E">
        <w:rPr>
          <w:rFonts w:ascii="Verdana" w:hAnsi="Verdana"/>
          <w:sz w:val="22"/>
          <w:szCs w:val="22"/>
        </w:rPr>
        <w:t>);</w:t>
      </w:r>
    </w:p>
    <w:p w:rsidR="006A583E" w:rsidRDefault="006A583E" w:rsidP="00692A3D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Проверка цепи «фаза-нуль»; </w:t>
      </w:r>
    </w:p>
    <w:p w:rsidR="006A583E" w:rsidRDefault="006A583E" w:rsidP="00692A3D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Выборочное вскрытие грунта для осмотра элементов заземляющего устройства, находящегося в земле.</w:t>
      </w:r>
    </w:p>
    <w:p w:rsidR="001C691E" w:rsidRDefault="001C691E" w:rsidP="001C691E">
      <w:pPr>
        <w:jc w:val="both"/>
        <w:rPr>
          <w:rFonts w:ascii="Verdana" w:hAnsi="Verdana"/>
          <w:sz w:val="22"/>
          <w:szCs w:val="22"/>
        </w:rPr>
      </w:pPr>
    </w:p>
    <w:p w:rsidR="00A55725" w:rsidRDefault="00A55725" w:rsidP="00F870E9">
      <w:pPr>
        <w:ind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Проверку технического состояния заземляющих устройств и испытание электрооборудования</w:t>
      </w:r>
      <w:r w:rsidR="00BA7513">
        <w:rPr>
          <w:rFonts w:ascii="Verdana" w:hAnsi="Verdana"/>
          <w:sz w:val="22"/>
          <w:szCs w:val="22"/>
        </w:rPr>
        <w:t xml:space="preserve">, на основании контракта и заявки компании </w:t>
      </w:r>
      <w:r w:rsidR="00533834">
        <w:rPr>
          <w:rFonts w:ascii="Verdana" w:hAnsi="Verdana"/>
          <w:sz w:val="22"/>
          <w:szCs w:val="22"/>
        </w:rPr>
        <w:t>_________</w:t>
      </w:r>
      <w:r w:rsidR="00BA7513">
        <w:rPr>
          <w:rFonts w:ascii="Verdana" w:hAnsi="Verdana"/>
          <w:sz w:val="22"/>
          <w:szCs w:val="22"/>
        </w:rPr>
        <w:t>, проводит специализированная электро</w:t>
      </w:r>
      <w:r w:rsidR="00CF5AB9">
        <w:rPr>
          <w:rFonts w:ascii="Verdana" w:hAnsi="Verdana"/>
          <w:sz w:val="22"/>
          <w:szCs w:val="22"/>
        </w:rPr>
        <w:t xml:space="preserve">техническая лаборатория. По результатам проверки, оформляются </w:t>
      </w:r>
      <w:r w:rsidR="00AB28AA">
        <w:rPr>
          <w:rFonts w:ascii="Verdana" w:hAnsi="Verdana"/>
          <w:sz w:val="22"/>
          <w:szCs w:val="22"/>
        </w:rPr>
        <w:t>«</w:t>
      </w:r>
      <w:r w:rsidR="00CF5AB9">
        <w:rPr>
          <w:rFonts w:ascii="Verdana" w:hAnsi="Verdana"/>
          <w:sz w:val="22"/>
          <w:szCs w:val="22"/>
        </w:rPr>
        <w:t>Протоколы испытания электрооборудования</w:t>
      </w:r>
      <w:r w:rsidR="00AB28AA">
        <w:rPr>
          <w:rFonts w:ascii="Verdana" w:hAnsi="Verdana"/>
          <w:sz w:val="22"/>
          <w:szCs w:val="22"/>
        </w:rPr>
        <w:t xml:space="preserve"> </w:t>
      </w:r>
      <w:r w:rsidR="00CF5AB9">
        <w:rPr>
          <w:rFonts w:ascii="Verdana" w:hAnsi="Verdana"/>
          <w:sz w:val="22"/>
          <w:szCs w:val="22"/>
        </w:rPr>
        <w:t>и зазе</w:t>
      </w:r>
      <w:r w:rsidR="00AB28AA">
        <w:rPr>
          <w:rFonts w:ascii="Verdana" w:hAnsi="Verdana"/>
          <w:sz w:val="22"/>
          <w:szCs w:val="22"/>
        </w:rPr>
        <w:t>мляющих устройств» и передаются буровому Подрядчику.</w:t>
      </w:r>
    </w:p>
    <w:p w:rsidR="00AB28AA" w:rsidRDefault="00AB28AA" w:rsidP="00A55725">
      <w:pPr>
        <w:jc w:val="both"/>
        <w:rPr>
          <w:rFonts w:ascii="Verdana" w:hAnsi="Verdana"/>
          <w:sz w:val="22"/>
          <w:szCs w:val="22"/>
        </w:rPr>
      </w:pPr>
    </w:p>
    <w:p w:rsidR="00AB28AA" w:rsidRPr="000375A6" w:rsidRDefault="00AB28AA" w:rsidP="00A557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Ответственные исполнители: главный энергетик компании</w:t>
      </w:r>
      <w:r w:rsidR="001C691E">
        <w:rPr>
          <w:rFonts w:ascii="Verdana" w:hAnsi="Verdana"/>
          <w:sz w:val="22"/>
          <w:szCs w:val="22"/>
        </w:rPr>
        <w:t xml:space="preserve"> </w:t>
      </w:r>
      <w:r w:rsidR="00533834">
        <w:rPr>
          <w:rFonts w:ascii="Verdana" w:hAnsi="Verdana"/>
          <w:sz w:val="22"/>
          <w:szCs w:val="22"/>
        </w:rPr>
        <w:t>_________</w:t>
      </w:r>
      <w:bookmarkStart w:id="0" w:name="_GoBack"/>
      <w:bookmarkEnd w:id="0"/>
      <w:r w:rsidR="001C691E">
        <w:rPr>
          <w:rFonts w:ascii="Verdana" w:hAnsi="Verdana"/>
          <w:sz w:val="22"/>
          <w:szCs w:val="22"/>
        </w:rPr>
        <w:t xml:space="preserve"> и буровой Подрядчик.</w:t>
      </w:r>
    </w:p>
    <w:sectPr w:rsidR="00AB28AA" w:rsidRPr="000375A6" w:rsidSect="00F870E9">
      <w:headerReference w:type="default" r:id="rId7"/>
      <w:pgSz w:w="11900" w:h="16840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33834">
      <w:r>
        <w:separator/>
      </w:r>
    </w:p>
  </w:endnote>
  <w:endnote w:type="continuationSeparator" w:id="0">
    <w:p w:rsidR="00000000" w:rsidRDefault="0053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33834">
      <w:r>
        <w:separator/>
      </w:r>
    </w:p>
  </w:footnote>
  <w:footnote w:type="continuationSeparator" w:id="0">
    <w:p w:rsidR="00000000" w:rsidRDefault="00533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0E9" w:rsidRPr="00F870E9" w:rsidRDefault="00F870E9" w:rsidP="00F870E9">
    <w:pPr>
      <w:pStyle w:val="Header"/>
      <w:jc w:val="right"/>
      <w:rPr>
        <w:rFonts w:ascii="Verdana" w:hAnsi="Verdana"/>
        <w:b/>
        <w:lang w:val="en-US"/>
      </w:rPr>
    </w:pPr>
    <w:r>
      <w:rPr>
        <w:rFonts w:ascii="Verdana" w:hAnsi="Verdana"/>
        <w:b/>
        <w:lang w:val="en-US"/>
      </w:rPr>
      <w:t>OPS.03.01.06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A276A"/>
    <w:multiLevelType w:val="hybridMultilevel"/>
    <w:tmpl w:val="6F962ABC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0375A6"/>
    <w:rsid w:val="001A7D82"/>
    <w:rsid w:val="001C691E"/>
    <w:rsid w:val="00200F58"/>
    <w:rsid w:val="002A7806"/>
    <w:rsid w:val="003C3840"/>
    <w:rsid w:val="003C7E94"/>
    <w:rsid w:val="00465B9D"/>
    <w:rsid w:val="00533834"/>
    <w:rsid w:val="00534496"/>
    <w:rsid w:val="00692A3D"/>
    <w:rsid w:val="006A583E"/>
    <w:rsid w:val="007E36E5"/>
    <w:rsid w:val="007E3A1B"/>
    <w:rsid w:val="007F49BC"/>
    <w:rsid w:val="00975D83"/>
    <w:rsid w:val="00995429"/>
    <w:rsid w:val="00A55725"/>
    <w:rsid w:val="00AB28AA"/>
    <w:rsid w:val="00BA7513"/>
    <w:rsid w:val="00BA7E82"/>
    <w:rsid w:val="00C21519"/>
    <w:rsid w:val="00CF5AB9"/>
    <w:rsid w:val="00F76F47"/>
    <w:rsid w:val="00F8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D5FAD2F-BA76-4D38-A35D-56E8FA39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870E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F870E9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F87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Протоколы испытания электрооборудования и заземляющих устройств (OPS</vt:lpstr>
      <vt:lpstr>Протоколы испытания электрооборудования и заземляющих устройств (OPS</vt:lpstr>
    </vt:vector>
  </TitlesOfParts>
  <Company>UzPEC ltd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Протоколы испытания электрооборудования и заземляющих устройств (OPS</dc:title>
  <dc:subject/>
  <dc:creator>Valery Yryev</dc:creator>
  <cp:keywords/>
  <dc:description/>
  <cp:lastModifiedBy>User</cp:lastModifiedBy>
  <cp:revision>2</cp:revision>
  <cp:lastPrinted>2005-10-14T06:14:00Z</cp:lastPrinted>
  <dcterms:created xsi:type="dcterms:W3CDTF">2021-02-06T08:00:00Z</dcterms:created>
  <dcterms:modified xsi:type="dcterms:W3CDTF">2021-02-06T08:00:00Z</dcterms:modified>
</cp:coreProperties>
</file>