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0256CD" w:rsidRDefault="000256CD" w:rsidP="008519C3">
      <w:pPr>
        <w:jc w:val="center"/>
        <w:rPr>
          <w:rFonts w:ascii="Verdana" w:hAnsi="Verdana"/>
          <w:b/>
        </w:rPr>
      </w:pPr>
    </w:p>
    <w:p w:rsidR="000256CD" w:rsidRPr="00A102DB" w:rsidRDefault="00A102DB" w:rsidP="000256CD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Electric</w:t>
      </w:r>
      <w:r w:rsidRPr="00006DE2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equipment</w:t>
      </w:r>
      <w:r w:rsidRPr="00006DE2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 xml:space="preserve">and grounding devices test reports </w:t>
      </w:r>
      <w:r w:rsidR="000256CD" w:rsidRPr="00A102DB">
        <w:rPr>
          <w:rFonts w:ascii="Verdana" w:hAnsi="Verdana"/>
          <w:b/>
          <w:lang w:val="en-US"/>
        </w:rPr>
        <w:t>(</w:t>
      </w:r>
      <w:r w:rsidR="000256CD" w:rsidRPr="000256CD">
        <w:rPr>
          <w:rFonts w:ascii="Verdana" w:hAnsi="Verdana"/>
          <w:b/>
          <w:lang w:val="en-US"/>
        </w:rPr>
        <w:t>OPS</w:t>
      </w:r>
      <w:r w:rsidR="000256CD" w:rsidRPr="00A102DB">
        <w:rPr>
          <w:rFonts w:ascii="Verdana" w:hAnsi="Verdana"/>
          <w:b/>
          <w:lang w:val="en-US"/>
        </w:rPr>
        <w:t xml:space="preserve">.03.03.05) </w:t>
      </w:r>
    </w:p>
    <w:p w:rsidR="000256CD" w:rsidRPr="00A102DB" w:rsidRDefault="000256CD" w:rsidP="000256CD">
      <w:pPr>
        <w:jc w:val="center"/>
        <w:rPr>
          <w:rFonts w:ascii="Verdana" w:hAnsi="Verdana"/>
          <w:b/>
          <w:lang w:val="en-US"/>
        </w:rPr>
      </w:pPr>
    </w:p>
    <w:p w:rsidR="00A102DB" w:rsidRDefault="00A102DB" w:rsidP="00A102DB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Installation</w:t>
      </w:r>
      <w:r w:rsidRPr="00DC48D8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setup</w:t>
      </w:r>
      <w:r w:rsidRPr="00DC48D8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testing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rig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shall be conducted in accordance with </w:t>
      </w:r>
      <w:r w:rsidRPr="00DC48D8">
        <w:rPr>
          <w:rFonts w:ascii="Verdana" w:hAnsi="Verdana"/>
          <w:sz w:val="22"/>
          <w:szCs w:val="22"/>
          <w:lang w:val="en-US"/>
        </w:rPr>
        <w:t>«</w:t>
      </w:r>
      <w:r>
        <w:rPr>
          <w:rFonts w:ascii="Verdana" w:hAnsi="Verdana"/>
          <w:sz w:val="22"/>
          <w:szCs w:val="22"/>
          <w:lang w:val="en-US"/>
        </w:rPr>
        <w:t>Electric Installation Rules</w:t>
      </w:r>
      <w:r w:rsidRPr="00DC48D8">
        <w:rPr>
          <w:rFonts w:ascii="Verdana" w:hAnsi="Verdana"/>
          <w:sz w:val="22"/>
          <w:szCs w:val="22"/>
          <w:lang w:val="en-US"/>
        </w:rPr>
        <w:t>», «</w:t>
      </w:r>
      <w:r>
        <w:rPr>
          <w:rFonts w:ascii="Verdana" w:hAnsi="Verdana"/>
          <w:sz w:val="22"/>
          <w:szCs w:val="22"/>
          <w:lang w:val="en-US"/>
        </w:rPr>
        <w:t>Power Systems Safety Standards</w:t>
      </w:r>
      <w:r w:rsidRPr="00DC48D8">
        <w:rPr>
          <w:rFonts w:ascii="Verdana" w:hAnsi="Verdana"/>
          <w:sz w:val="22"/>
          <w:szCs w:val="22"/>
          <w:lang w:val="en-US"/>
        </w:rPr>
        <w:t>»</w:t>
      </w:r>
      <w:r w:rsidR="00EF25CA" w:rsidRPr="00A102DB">
        <w:rPr>
          <w:rFonts w:ascii="Verdana" w:hAnsi="Verdana"/>
          <w:sz w:val="22"/>
          <w:szCs w:val="22"/>
          <w:lang w:val="en-US"/>
        </w:rPr>
        <w:t>.</w:t>
      </w:r>
    </w:p>
    <w:p w:rsidR="00CE103D" w:rsidRPr="00A102DB" w:rsidRDefault="00A102DB" w:rsidP="00A102DB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Upon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completion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workover equipment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installation</w:t>
      </w:r>
      <w:r w:rsidRPr="00D338FD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metal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installations</w:t>
      </w:r>
      <w:r w:rsidRPr="00D338FD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frameworks of electric equipment and drive mechanisms should be earth grounded in accordance with </w:t>
      </w:r>
      <w:r w:rsidRPr="00DC48D8">
        <w:rPr>
          <w:rFonts w:ascii="Verdana" w:hAnsi="Verdana"/>
          <w:sz w:val="22"/>
          <w:szCs w:val="22"/>
          <w:lang w:val="en-US"/>
        </w:rPr>
        <w:t>«</w:t>
      </w:r>
      <w:r>
        <w:rPr>
          <w:rFonts w:ascii="Verdana" w:hAnsi="Verdana"/>
          <w:sz w:val="22"/>
          <w:szCs w:val="22"/>
          <w:lang w:val="en-US"/>
        </w:rPr>
        <w:t>Electric Installation Rules</w:t>
      </w:r>
      <w:r w:rsidRPr="00DC48D8">
        <w:rPr>
          <w:rFonts w:ascii="Verdana" w:hAnsi="Verdana"/>
          <w:sz w:val="22"/>
          <w:szCs w:val="22"/>
          <w:lang w:val="en-US"/>
        </w:rPr>
        <w:t>»</w:t>
      </w:r>
      <w:r>
        <w:rPr>
          <w:rFonts w:ascii="Verdana" w:hAnsi="Verdana"/>
          <w:sz w:val="22"/>
          <w:szCs w:val="22"/>
          <w:lang w:val="en-US"/>
        </w:rPr>
        <w:t xml:space="preserve"> to provide safety to people</w:t>
      </w:r>
      <w:r w:rsidR="00F12A68" w:rsidRPr="00A102DB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Before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start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up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run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A102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 conditions of grounding devices shall be tested. Such</w:t>
      </w:r>
      <w:r w:rsidRPr="00EF11D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test</w:t>
      </w:r>
      <w:r w:rsidRPr="00EF11D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includes:</w:t>
      </w:r>
    </w:p>
    <w:p w:rsidR="00AF3C20" w:rsidRDefault="002C642A" w:rsidP="00595E7F">
      <w:pPr>
        <w:numPr>
          <w:ilvl w:val="0"/>
          <w:numId w:val="1"/>
        </w:numPr>
        <w:spacing w:after="60"/>
        <w:ind w:left="1208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Check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condition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grounding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devices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2C64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by specialized electric laboratory upon request of </w:t>
      </w:r>
      <w:r w:rsidR="00D1736F">
        <w:rPr>
          <w:rFonts w:ascii="Verdana" w:hAnsi="Verdana"/>
          <w:sz w:val="22"/>
          <w:szCs w:val="22"/>
          <w:lang w:val="en-US"/>
        </w:rPr>
        <w:t>___________</w:t>
      </w:r>
      <w:r>
        <w:rPr>
          <w:rFonts w:ascii="Verdana" w:hAnsi="Verdana"/>
          <w:sz w:val="22"/>
          <w:szCs w:val="22"/>
          <w:lang w:val="en-US"/>
        </w:rPr>
        <w:t xml:space="preserve"> Company and in accordance with its instructions</w:t>
      </w:r>
      <w:r w:rsidR="009666C3" w:rsidRPr="002C642A">
        <w:rPr>
          <w:rFonts w:ascii="Verdana" w:hAnsi="Verdana"/>
          <w:sz w:val="22"/>
          <w:szCs w:val="22"/>
          <w:lang w:val="en-US"/>
        </w:rPr>
        <w:t>.</w:t>
      </w:r>
    </w:p>
    <w:p w:rsidR="00AF3C20" w:rsidRPr="00AF3C20" w:rsidRDefault="00AF3C20" w:rsidP="00595E7F">
      <w:pPr>
        <w:numPr>
          <w:ilvl w:val="0"/>
          <w:numId w:val="1"/>
        </w:numPr>
        <w:spacing w:after="60"/>
        <w:ind w:left="1208"/>
        <w:jc w:val="both"/>
        <w:rPr>
          <w:rFonts w:ascii="Verdana" w:hAnsi="Verdana"/>
          <w:sz w:val="22"/>
          <w:szCs w:val="22"/>
          <w:lang w:val="en-US"/>
        </w:rPr>
      </w:pPr>
      <w:r w:rsidRPr="0036456D">
        <w:rPr>
          <w:rFonts w:ascii="Verdana" w:hAnsi="Verdana"/>
          <w:sz w:val="22"/>
          <w:szCs w:val="22"/>
          <w:lang w:val="en-US"/>
        </w:rPr>
        <w:t>«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Grounding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devices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test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Report</w:t>
      </w:r>
      <w:r w:rsidRPr="0036456D">
        <w:rPr>
          <w:rFonts w:ascii="Verdana" w:hAnsi="Verdana"/>
          <w:sz w:val="22"/>
          <w:szCs w:val="22"/>
          <w:lang w:val="en-US"/>
        </w:rPr>
        <w:t xml:space="preserve">» </w:t>
      </w:r>
      <w:r>
        <w:rPr>
          <w:rFonts w:ascii="Verdana" w:hAnsi="Verdana"/>
          <w:sz w:val="22"/>
          <w:szCs w:val="22"/>
          <w:lang w:val="en-US"/>
        </w:rPr>
        <w:t>shall be executed upon results of testing and passed to the workover Contractor</w:t>
      </w:r>
      <w:r w:rsidR="00E958E2" w:rsidRPr="00AF3C20">
        <w:rPr>
          <w:rFonts w:ascii="Verdana" w:hAnsi="Verdana"/>
          <w:sz w:val="22"/>
          <w:szCs w:val="22"/>
          <w:lang w:val="en-US"/>
        </w:rPr>
        <w:t>.</w:t>
      </w:r>
    </w:p>
    <w:p w:rsidR="00E958E2" w:rsidRPr="004554AB" w:rsidRDefault="00AF3C20" w:rsidP="00595E7F">
      <w:pPr>
        <w:numPr>
          <w:ilvl w:val="0"/>
          <w:numId w:val="1"/>
        </w:numPr>
        <w:spacing w:after="60"/>
        <w:ind w:left="1208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Documents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kept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workover</w:t>
      </w:r>
      <w:r w:rsidRPr="004554AB">
        <w:rPr>
          <w:rFonts w:ascii="Verdana" w:hAnsi="Verdana"/>
          <w:sz w:val="22"/>
          <w:szCs w:val="22"/>
          <w:lang w:val="en-US"/>
        </w:rPr>
        <w:t xml:space="preserve"> </w:t>
      </w:r>
      <w:r w:rsidR="004554AB">
        <w:rPr>
          <w:rFonts w:ascii="Verdana" w:hAnsi="Verdana"/>
          <w:sz w:val="22"/>
          <w:szCs w:val="22"/>
          <w:lang w:val="en-US"/>
        </w:rPr>
        <w:t>foreman</w:t>
      </w:r>
      <w:r w:rsidR="00E958E2" w:rsidRPr="004554AB">
        <w:rPr>
          <w:rFonts w:ascii="Verdana" w:hAnsi="Verdana"/>
          <w:sz w:val="22"/>
          <w:szCs w:val="22"/>
          <w:lang w:val="en-US"/>
        </w:rPr>
        <w:t>.</w:t>
      </w:r>
    </w:p>
    <w:p w:rsidR="000256CD" w:rsidRPr="004554AB" w:rsidRDefault="000256CD" w:rsidP="00B96E4E">
      <w:pPr>
        <w:jc w:val="both"/>
        <w:rPr>
          <w:rFonts w:ascii="Verdana" w:hAnsi="Verdana"/>
          <w:i/>
          <w:sz w:val="22"/>
          <w:szCs w:val="22"/>
          <w:lang w:val="en-US"/>
        </w:rPr>
      </w:pPr>
    </w:p>
    <w:p w:rsidR="0049474B" w:rsidRPr="004554AB" w:rsidRDefault="0049474B" w:rsidP="00B96E4E">
      <w:pPr>
        <w:jc w:val="both"/>
        <w:rPr>
          <w:rFonts w:ascii="Verdana" w:hAnsi="Verdana"/>
          <w:lang w:val="en-US"/>
        </w:rPr>
      </w:pPr>
    </w:p>
    <w:p w:rsidR="00B96E4E" w:rsidRPr="004554AB" w:rsidRDefault="004554AB" w:rsidP="004554AB">
      <w:pPr>
        <w:jc w:val="both"/>
        <w:rPr>
          <w:rFonts w:ascii="Verdana" w:hAnsi="Verdana"/>
          <w:lang w:val="en-US"/>
        </w:rPr>
      </w:pPr>
      <w:r w:rsidRPr="0036456D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Persons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charge</w:t>
      </w:r>
      <w:r w:rsidRPr="0036456D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 xml:space="preserve">Chief Power Engineer of </w:t>
      </w:r>
      <w:r w:rsidR="00D1736F">
        <w:rPr>
          <w:rFonts w:ascii="Verdana" w:hAnsi="Verdana"/>
          <w:sz w:val="22"/>
          <w:szCs w:val="22"/>
          <w:lang w:val="en-US"/>
        </w:rPr>
        <w:t>______</w:t>
      </w:r>
      <w:bookmarkStart w:id="0" w:name="_GoBack"/>
      <w:bookmarkEnd w:id="0"/>
      <w:r>
        <w:rPr>
          <w:rFonts w:ascii="Verdana" w:hAnsi="Verdana"/>
          <w:sz w:val="22"/>
          <w:szCs w:val="22"/>
          <w:lang w:val="en-US"/>
        </w:rPr>
        <w:t xml:space="preserve"> Company and Workover Contractor).</w:t>
      </w:r>
    </w:p>
    <w:sectPr w:rsidR="00B96E4E" w:rsidRPr="004554AB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1F" w:rsidRDefault="00ED451F">
      <w:r>
        <w:separator/>
      </w:r>
    </w:p>
  </w:endnote>
  <w:endnote w:type="continuationSeparator" w:id="0">
    <w:p w:rsidR="00ED451F" w:rsidRDefault="00ED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1F" w:rsidRDefault="00ED451F">
      <w:r>
        <w:separator/>
      </w:r>
    </w:p>
  </w:footnote>
  <w:footnote w:type="continuationSeparator" w:id="0">
    <w:p w:rsidR="00ED451F" w:rsidRDefault="00ED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DB" w:rsidRPr="004414C5" w:rsidRDefault="00A102DB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561C"/>
    <w:multiLevelType w:val="hybridMultilevel"/>
    <w:tmpl w:val="7FA2E48A"/>
    <w:lvl w:ilvl="0" w:tplc="0BE469C4">
      <w:start w:val="1"/>
      <w:numFmt w:val="bullet"/>
      <w:lvlText w:val=""/>
      <w:lvlJc w:val="left"/>
      <w:pPr>
        <w:tabs>
          <w:tab w:val="num" w:pos="1209"/>
        </w:tabs>
        <w:ind w:left="1209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256CD"/>
    <w:rsid w:val="000A4D77"/>
    <w:rsid w:val="00147B08"/>
    <w:rsid w:val="00177E8D"/>
    <w:rsid w:val="002A7806"/>
    <w:rsid w:val="002C642A"/>
    <w:rsid w:val="00323857"/>
    <w:rsid w:val="003C3840"/>
    <w:rsid w:val="004414C5"/>
    <w:rsid w:val="004554AB"/>
    <w:rsid w:val="00465B9D"/>
    <w:rsid w:val="0049474B"/>
    <w:rsid w:val="004E2D01"/>
    <w:rsid w:val="004F71D8"/>
    <w:rsid w:val="005501E0"/>
    <w:rsid w:val="00556093"/>
    <w:rsid w:val="0056239C"/>
    <w:rsid w:val="00595E7F"/>
    <w:rsid w:val="00727AD7"/>
    <w:rsid w:val="00794E18"/>
    <w:rsid w:val="007E3A1B"/>
    <w:rsid w:val="007E4983"/>
    <w:rsid w:val="007F49BC"/>
    <w:rsid w:val="008519C3"/>
    <w:rsid w:val="008532BC"/>
    <w:rsid w:val="008C637F"/>
    <w:rsid w:val="009176B3"/>
    <w:rsid w:val="00920367"/>
    <w:rsid w:val="009666C3"/>
    <w:rsid w:val="009673D0"/>
    <w:rsid w:val="009B268A"/>
    <w:rsid w:val="009C7BD3"/>
    <w:rsid w:val="009D4AE6"/>
    <w:rsid w:val="009E0D93"/>
    <w:rsid w:val="00A102DB"/>
    <w:rsid w:val="00A62E49"/>
    <w:rsid w:val="00AF3C20"/>
    <w:rsid w:val="00B114EF"/>
    <w:rsid w:val="00B96E4E"/>
    <w:rsid w:val="00CA51AD"/>
    <w:rsid w:val="00CE103D"/>
    <w:rsid w:val="00D1736F"/>
    <w:rsid w:val="00E07186"/>
    <w:rsid w:val="00E958E2"/>
    <w:rsid w:val="00EC3BF5"/>
    <w:rsid w:val="00ED451F"/>
    <w:rsid w:val="00EF25CA"/>
    <w:rsid w:val="00F1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4F1A74-EB0A-4601-88F5-00EE0548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2021-02-05T06:49:00Z</dcterms:created>
  <dcterms:modified xsi:type="dcterms:W3CDTF">2021-02-05T06:49:00Z</dcterms:modified>
</cp:coreProperties>
</file>