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</w:p>
    <w:p w:rsidR="009D4AE6" w:rsidRDefault="009D4AE6" w:rsidP="0049474B">
      <w:pPr>
        <w:jc w:val="center"/>
        <w:rPr>
          <w:rFonts w:ascii="Verdana" w:hAnsi="Verdana"/>
          <w:b/>
        </w:rPr>
      </w:pPr>
    </w:p>
    <w:p w:rsidR="000256CD" w:rsidRDefault="000256CD" w:rsidP="008519C3">
      <w:pPr>
        <w:jc w:val="center"/>
        <w:rPr>
          <w:rFonts w:ascii="Verdana" w:hAnsi="Verdana"/>
          <w:b/>
        </w:rPr>
      </w:pPr>
    </w:p>
    <w:p w:rsidR="000256CD" w:rsidRPr="00FC5746" w:rsidRDefault="00FC5746" w:rsidP="000256CD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Technical</w:t>
      </w:r>
      <w:r w:rsidRPr="00C4686A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Documentation</w:t>
      </w:r>
      <w:r w:rsidRPr="00C4686A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for</w:t>
      </w:r>
      <w:r w:rsidRPr="00C4686A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equipment</w:t>
      </w:r>
      <w:r w:rsidRPr="00C4686A">
        <w:rPr>
          <w:rFonts w:ascii="Verdana" w:hAnsi="Verdana"/>
          <w:b/>
          <w:lang w:val="en-US"/>
        </w:rPr>
        <w:t xml:space="preserve"> </w:t>
      </w:r>
      <w:r w:rsidR="000256CD" w:rsidRPr="00FC5746">
        <w:rPr>
          <w:rFonts w:ascii="Verdana" w:hAnsi="Verdana"/>
          <w:b/>
          <w:lang w:val="en-US"/>
        </w:rPr>
        <w:t>(</w:t>
      </w:r>
      <w:r w:rsidR="000256CD" w:rsidRPr="00E92825">
        <w:rPr>
          <w:rFonts w:ascii="Verdana" w:hAnsi="Verdana"/>
          <w:b/>
          <w:lang w:val="en-US"/>
        </w:rPr>
        <w:t>OPS</w:t>
      </w:r>
      <w:r w:rsidR="000256CD" w:rsidRPr="00FC5746">
        <w:rPr>
          <w:rFonts w:ascii="Verdana" w:hAnsi="Verdana"/>
          <w:b/>
          <w:lang w:val="en-US"/>
        </w:rPr>
        <w:t>.03.0</w:t>
      </w:r>
      <w:r w:rsidR="00510AD0" w:rsidRPr="00FC5746">
        <w:rPr>
          <w:rFonts w:ascii="Verdana" w:hAnsi="Verdana"/>
          <w:b/>
          <w:lang w:val="en-US"/>
        </w:rPr>
        <w:t>4</w:t>
      </w:r>
      <w:r w:rsidR="000256CD" w:rsidRPr="00FC5746">
        <w:rPr>
          <w:rFonts w:ascii="Verdana" w:hAnsi="Verdana"/>
          <w:b/>
          <w:lang w:val="en-US"/>
        </w:rPr>
        <w:t>.0</w:t>
      </w:r>
      <w:r w:rsidR="00CE279F" w:rsidRPr="00FC5746">
        <w:rPr>
          <w:rFonts w:ascii="Verdana" w:hAnsi="Verdana"/>
          <w:b/>
          <w:lang w:val="en-US"/>
        </w:rPr>
        <w:t>6</w:t>
      </w:r>
      <w:r w:rsidR="000256CD" w:rsidRPr="00FC5746">
        <w:rPr>
          <w:rFonts w:ascii="Verdana" w:hAnsi="Verdana"/>
          <w:b/>
          <w:lang w:val="en-US"/>
        </w:rPr>
        <w:t xml:space="preserve">) </w:t>
      </w:r>
    </w:p>
    <w:p w:rsidR="000256CD" w:rsidRPr="00FC5746" w:rsidRDefault="000256CD" w:rsidP="000256CD">
      <w:pPr>
        <w:jc w:val="center"/>
        <w:rPr>
          <w:rFonts w:ascii="Verdana" w:hAnsi="Verdana"/>
          <w:b/>
          <w:lang w:val="en-US"/>
        </w:rPr>
      </w:pPr>
    </w:p>
    <w:p w:rsidR="00FC5746" w:rsidRPr="00FC55C1" w:rsidRDefault="00FC5746" w:rsidP="00FC5746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In</w:t>
      </w:r>
      <w:r w:rsidRPr="00120E8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accordance</w:t>
      </w:r>
      <w:r w:rsidRPr="00120E8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120E8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120E8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</w:t>
      </w:r>
      <w:r w:rsidRPr="00120E8E">
        <w:rPr>
          <w:rFonts w:ascii="Verdana" w:hAnsi="Verdana"/>
          <w:sz w:val="22"/>
          <w:szCs w:val="22"/>
          <w:lang w:val="en-US"/>
        </w:rPr>
        <w:t xml:space="preserve">il and </w:t>
      </w:r>
      <w:r>
        <w:rPr>
          <w:rFonts w:ascii="Verdana" w:hAnsi="Verdana"/>
          <w:sz w:val="22"/>
          <w:szCs w:val="22"/>
          <w:lang w:val="en-US"/>
        </w:rPr>
        <w:t>G</w:t>
      </w:r>
      <w:r w:rsidRPr="00120E8E">
        <w:rPr>
          <w:rFonts w:ascii="Verdana" w:hAnsi="Verdana"/>
          <w:sz w:val="22"/>
          <w:szCs w:val="22"/>
          <w:lang w:val="en-US"/>
        </w:rPr>
        <w:t xml:space="preserve">as </w:t>
      </w:r>
      <w:r>
        <w:rPr>
          <w:rFonts w:ascii="Verdana" w:hAnsi="Verdana"/>
          <w:sz w:val="22"/>
          <w:szCs w:val="22"/>
          <w:lang w:val="en-US"/>
        </w:rPr>
        <w:t>I</w:t>
      </w:r>
      <w:r w:rsidRPr="00120E8E">
        <w:rPr>
          <w:rFonts w:ascii="Verdana" w:hAnsi="Verdana"/>
          <w:sz w:val="22"/>
          <w:szCs w:val="22"/>
          <w:lang w:val="en-US"/>
        </w:rPr>
        <w:t xml:space="preserve">ndustry </w:t>
      </w:r>
      <w:r>
        <w:rPr>
          <w:rFonts w:ascii="Verdana" w:hAnsi="Verdana"/>
          <w:sz w:val="22"/>
          <w:szCs w:val="22"/>
          <w:lang w:val="en-US"/>
        </w:rPr>
        <w:t>S</w:t>
      </w:r>
      <w:r w:rsidRPr="00120E8E">
        <w:rPr>
          <w:rFonts w:ascii="Verdana" w:hAnsi="Verdana"/>
          <w:sz w:val="22"/>
          <w:szCs w:val="22"/>
          <w:lang w:val="en-US"/>
        </w:rPr>
        <w:t xml:space="preserve">afety </w:t>
      </w:r>
      <w:r>
        <w:rPr>
          <w:rFonts w:ascii="Verdana" w:hAnsi="Verdana"/>
          <w:sz w:val="22"/>
          <w:szCs w:val="22"/>
          <w:lang w:val="en-US"/>
        </w:rPr>
        <w:t>R</w:t>
      </w:r>
      <w:r w:rsidRPr="00120E8E">
        <w:rPr>
          <w:rFonts w:ascii="Verdana" w:hAnsi="Verdana"/>
          <w:sz w:val="22"/>
          <w:szCs w:val="22"/>
          <w:lang w:val="en-US"/>
        </w:rPr>
        <w:t xml:space="preserve">ules and </w:t>
      </w:r>
      <w:r>
        <w:rPr>
          <w:rFonts w:ascii="Verdana" w:hAnsi="Verdana"/>
          <w:sz w:val="22"/>
          <w:szCs w:val="22"/>
          <w:lang w:val="en-US"/>
        </w:rPr>
        <w:t>R</w:t>
      </w:r>
      <w:r w:rsidRPr="00120E8E">
        <w:rPr>
          <w:rFonts w:ascii="Verdana" w:hAnsi="Verdana"/>
          <w:sz w:val="22"/>
          <w:szCs w:val="22"/>
          <w:lang w:val="en-US"/>
        </w:rPr>
        <w:t xml:space="preserve">egulations </w:t>
      </w:r>
      <w:r>
        <w:rPr>
          <w:rFonts w:ascii="Verdana" w:hAnsi="Verdana"/>
          <w:sz w:val="22"/>
          <w:szCs w:val="22"/>
          <w:lang w:val="en-US"/>
        </w:rPr>
        <w:t>of</w:t>
      </w:r>
      <w:r w:rsidRPr="00120E8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120E8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Republic</w:t>
      </w:r>
      <w:r w:rsidRPr="00120E8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120E8E">
        <w:rPr>
          <w:rFonts w:ascii="Verdana" w:hAnsi="Verdana"/>
          <w:sz w:val="22"/>
          <w:szCs w:val="22"/>
          <w:lang w:val="en-US"/>
        </w:rPr>
        <w:t xml:space="preserve"> </w:t>
      </w:r>
      <w:r w:rsidR="00023FF2">
        <w:rPr>
          <w:rFonts w:ascii="Verdana" w:hAnsi="Verdana"/>
          <w:sz w:val="22"/>
          <w:szCs w:val="22"/>
          <w:lang w:val="en-US"/>
        </w:rPr>
        <w:t>Kazakhstan</w:t>
      </w:r>
      <w:bookmarkStart w:id="0" w:name="_GoBack"/>
      <w:bookmarkEnd w:id="0"/>
      <w:r w:rsidRPr="00120E8E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the necessary technical documentation shall be provided for all well servicing equipment</w:t>
      </w:r>
      <w:r w:rsidRPr="00FC55C1">
        <w:rPr>
          <w:rFonts w:ascii="Verdana" w:hAnsi="Verdana"/>
          <w:sz w:val="22"/>
          <w:szCs w:val="22"/>
          <w:lang w:val="en-US"/>
        </w:rPr>
        <w:t xml:space="preserve">. </w:t>
      </w:r>
      <w:r>
        <w:rPr>
          <w:rFonts w:ascii="Verdana" w:hAnsi="Verdana"/>
          <w:sz w:val="22"/>
          <w:szCs w:val="22"/>
          <w:lang w:val="en-US"/>
        </w:rPr>
        <w:t>The</w:t>
      </w:r>
      <w:r w:rsidRPr="00392E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term</w:t>
      </w:r>
      <w:r w:rsidRPr="00392ECE">
        <w:rPr>
          <w:rFonts w:ascii="Verdana" w:hAnsi="Verdana"/>
          <w:sz w:val="22"/>
          <w:szCs w:val="22"/>
          <w:lang w:val="en-US"/>
        </w:rPr>
        <w:t xml:space="preserve"> "</w:t>
      </w:r>
      <w:r>
        <w:rPr>
          <w:rFonts w:ascii="Verdana" w:hAnsi="Verdana"/>
          <w:sz w:val="22"/>
          <w:szCs w:val="22"/>
          <w:lang w:val="en-US"/>
        </w:rPr>
        <w:t>Technical</w:t>
      </w:r>
      <w:r w:rsidRPr="00392E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Documentation</w:t>
      </w:r>
      <w:r w:rsidRPr="00392ECE">
        <w:rPr>
          <w:rFonts w:ascii="Verdana" w:hAnsi="Verdana"/>
          <w:sz w:val="22"/>
          <w:szCs w:val="22"/>
          <w:lang w:val="en-US"/>
        </w:rPr>
        <w:t xml:space="preserve">" </w:t>
      </w:r>
      <w:r>
        <w:rPr>
          <w:rFonts w:ascii="Verdana" w:hAnsi="Verdana"/>
          <w:sz w:val="22"/>
          <w:szCs w:val="22"/>
          <w:lang w:val="en-US"/>
        </w:rPr>
        <w:t>means</w:t>
      </w:r>
      <w:r w:rsidRPr="00392E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392E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passport</w:t>
      </w:r>
      <w:r w:rsidRPr="00392E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or</w:t>
      </w:r>
      <w:r w:rsidRPr="00392E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inspection</w:t>
      </w:r>
      <w:r w:rsidRPr="00392E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checklists</w:t>
      </w:r>
      <w:r w:rsidRPr="00392E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392E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</w:t>
      </w:r>
      <w:r w:rsidRPr="00392E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established</w:t>
      </w:r>
      <w:r w:rsidRPr="00392E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form</w:t>
      </w:r>
      <w:r w:rsidRPr="00392ECE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specifying technical characteristics of equipment, as well as operating manuals for equipment installed</w:t>
      </w:r>
      <w:r w:rsidRPr="00FC55C1">
        <w:rPr>
          <w:rFonts w:ascii="Verdana" w:hAnsi="Verdana"/>
          <w:sz w:val="22"/>
          <w:szCs w:val="22"/>
          <w:lang w:val="en-US"/>
        </w:rPr>
        <w:t>.</w:t>
      </w:r>
    </w:p>
    <w:p w:rsidR="00FC5746" w:rsidRPr="00AF570E" w:rsidRDefault="00FC5746" w:rsidP="00FC5746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It</w:t>
      </w:r>
      <w:r w:rsidRPr="004B251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4B2511">
        <w:rPr>
          <w:rFonts w:ascii="Verdana" w:hAnsi="Verdana"/>
          <w:sz w:val="22"/>
          <w:szCs w:val="22"/>
          <w:lang w:val="en-US"/>
        </w:rPr>
        <w:t xml:space="preserve"> </w:t>
      </w:r>
      <w:r w:rsidRPr="004B2511">
        <w:rPr>
          <w:rFonts w:ascii="Verdana" w:hAnsi="Verdana"/>
          <w:b/>
          <w:sz w:val="22"/>
          <w:szCs w:val="22"/>
          <w:lang w:val="en-US"/>
        </w:rPr>
        <w:t>prohibited</w:t>
      </w:r>
      <w:r w:rsidRPr="004B251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to</w:t>
      </w:r>
      <w:r w:rsidRPr="004B251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operate</w:t>
      </w:r>
      <w:r w:rsidRPr="004B251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4B251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without</w:t>
      </w:r>
      <w:r w:rsidRPr="004B251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technical</w:t>
      </w:r>
      <w:r w:rsidRPr="004B251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passport</w:t>
      </w:r>
      <w:r w:rsidRPr="00FC55C1">
        <w:rPr>
          <w:rFonts w:ascii="Verdana" w:hAnsi="Verdana"/>
          <w:sz w:val="22"/>
          <w:szCs w:val="22"/>
          <w:lang w:val="en-US"/>
        </w:rPr>
        <w:t xml:space="preserve">. </w:t>
      </w:r>
      <w:r>
        <w:rPr>
          <w:rFonts w:ascii="Verdana" w:hAnsi="Verdana"/>
          <w:sz w:val="22"/>
          <w:szCs w:val="22"/>
          <w:lang w:val="en-US"/>
        </w:rPr>
        <w:t>Before</w:t>
      </w:r>
      <w:r w:rsidRPr="00AF570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commencement</w:t>
      </w:r>
      <w:r w:rsidRPr="00AF570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AF570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 servicing operations</w:t>
      </w:r>
      <w:r w:rsidRPr="00AF570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Contractor</w:t>
      </w:r>
      <w:r w:rsidRPr="00AF570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AF570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have</w:t>
      </w:r>
      <w:r w:rsidRPr="00AF570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 full set of necessary technical documentation</w:t>
      </w:r>
      <w:r w:rsidRPr="00AF570E">
        <w:rPr>
          <w:rFonts w:ascii="Verdana" w:hAnsi="Verdana"/>
          <w:sz w:val="22"/>
          <w:szCs w:val="22"/>
          <w:lang w:val="en-US"/>
        </w:rPr>
        <w:t>.</w:t>
      </w:r>
    </w:p>
    <w:p w:rsidR="00FC5746" w:rsidRPr="00AF570E" w:rsidRDefault="00FC5746" w:rsidP="00FC5746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Technical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passports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installed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or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copies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such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kept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by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 servicing foreman</w:t>
      </w:r>
      <w:r w:rsidRPr="000D0A02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who shall make entries respectively on operation</w:t>
      </w:r>
      <w:r w:rsidRPr="000D0A02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testing</w:t>
      </w:r>
      <w:r w:rsidRPr="000D0A02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repair and defect detection of equipment</w:t>
      </w:r>
      <w:r w:rsidRPr="00AF570E">
        <w:rPr>
          <w:rFonts w:ascii="Verdana" w:hAnsi="Verdana"/>
          <w:sz w:val="22"/>
          <w:szCs w:val="22"/>
          <w:lang w:val="en-US"/>
        </w:rPr>
        <w:t>.</w:t>
      </w:r>
    </w:p>
    <w:p w:rsidR="001A501C" w:rsidRDefault="001A501C" w:rsidP="001A501C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Upon</w:t>
      </w:r>
      <w:r w:rsidRPr="00FA575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request</w:t>
      </w:r>
      <w:r w:rsidRPr="00FA575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FA575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controlling</w:t>
      </w:r>
      <w:r w:rsidRPr="00FA575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authorities</w:t>
      </w:r>
      <w:r w:rsidRPr="00FA575E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a</w:t>
      </w:r>
      <w:r w:rsidRPr="00FA575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foreman</w:t>
      </w:r>
      <w:r w:rsidRPr="00FA575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should</w:t>
      </w:r>
      <w:r w:rsidRPr="00FA575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submit</w:t>
      </w:r>
      <w:r w:rsidRPr="00FA575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technical</w:t>
      </w:r>
      <w:r w:rsidRPr="00FA575E">
        <w:rPr>
          <w:rFonts w:ascii="Verdana" w:hAnsi="Verdana"/>
          <w:sz w:val="22"/>
          <w:szCs w:val="22"/>
          <w:lang w:val="en-US"/>
        </w:rPr>
        <w:t xml:space="preserve"> </w:t>
      </w:r>
      <w:proofErr w:type="gramStart"/>
      <w:r>
        <w:rPr>
          <w:rFonts w:ascii="Verdana" w:hAnsi="Verdana"/>
          <w:sz w:val="22"/>
          <w:szCs w:val="22"/>
          <w:lang w:val="en-US"/>
        </w:rPr>
        <w:t>documentation</w:t>
      </w:r>
      <w:proofErr w:type="gramEnd"/>
      <w:r w:rsidRPr="00FA575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FA575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FA575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 operating and servicing instructions</w:t>
      </w:r>
      <w:r w:rsidRPr="00FA575E">
        <w:rPr>
          <w:rFonts w:ascii="Verdana" w:hAnsi="Verdana"/>
          <w:sz w:val="22"/>
          <w:szCs w:val="22"/>
          <w:lang w:val="en-US"/>
        </w:rPr>
        <w:t xml:space="preserve">. </w:t>
      </w:r>
    </w:p>
    <w:p w:rsidR="001A501C" w:rsidRPr="00FA575E" w:rsidRDefault="001A501C" w:rsidP="001A501C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 procedure is as follows</w:t>
      </w:r>
      <w:r w:rsidRPr="00FA575E">
        <w:rPr>
          <w:rFonts w:ascii="Verdana" w:hAnsi="Verdana"/>
          <w:sz w:val="22"/>
          <w:szCs w:val="22"/>
          <w:lang w:val="en-US"/>
        </w:rPr>
        <w:t>:</w:t>
      </w:r>
    </w:p>
    <w:p w:rsidR="00346621" w:rsidRPr="001A501C" w:rsidRDefault="001A501C" w:rsidP="00346621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After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signed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 servicing Contractor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conduct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operations</w:t>
      </w:r>
      <w:r w:rsidRPr="00D7369E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he shall submit to drilling supervisor the technical documentation for equipment used for acquaintance with and check of completeness of documents</w:t>
      </w:r>
      <w:r w:rsidR="00346621" w:rsidRPr="001A501C">
        <w:rPr>
          <w:rFonts w:ascii="Verdana" w:hAnsi="Verdana"/>
          <w:sz w:val="22"/>
          <w:szCs w:val="22"/>
          <w:lang w:val="en-US"/>
        </w:rPr>
        <w:t xml:space="preserve">. </w:t>
      </w:r>
    </w:p>
    <w:p w:rsidR="00346621" w:rsidRPr="00EE35A2" w:rsidRDefault="001A501C" w:rsidP="00346621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In</w:t>
      </w:r>
      <w:r w:rsidRPr="00D55D6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case</w:t>
      </w:r>
      <w:r w:rsidRPr="00D55D6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any</w:t>
      </w:r>
      <w:r w:rsidRPr="00D55D6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documents</w:t>
      </w:r>
      <w:r w:rsidRPr="00D55D6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are</w:t>
      </w:r>
      <w:r w:rsidRPr="00D55D6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absent</w:t>
      </w:r>
      <w:r w:rsidRPr="00D55D6A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Contractor shall provide the missing documents upon request of drilling supervisor</w:t>
      </w:r>
      <w:r w:rsidRPr="00D55D6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before commencement of operation</w:t>
      </w:r>
      <w:r w:rsidR="00346621" w:rsidRPr="00EE35A2">
        <w:rPr>
          <w:rFonts w:ascii="Verdana" w:hAnsi="Verdana"/>
          <w:sz w:val="22"/>
          <w:szCs w:val="22"/>
          <w:lang w:val="en-US"/>
        </w:rPr>
        <w:t>.</w:t>
      </w:r>
    </w:p>
    <w:p w:rsidR="005B0E27" w:rsidRPr="00EE35A2" w:rsidRDefault="005B0E27" w:rsidP="005B0E27">
      <w:pPr>
        <w:jc w:val="both"/>
        <w:rPr>
          <w:rFonts w:ascii="Verdana" w:hAnsi="Verdana"/>
          <w:sz w:val="22"/>
          <w:szCs w:val="22"/>
          <w:lang w:val="en-US"/>
        </w:rPr>
      </w:pPr>
    </w:p>
    <w:p w:rsidR="001478ED" w:rsidRPr="00EE35A2" w:rsidRDefault="007961B4" w:rsidP="004E2D01">
      <w:pPr>
        <w:ind w:firstLine="708"/>
        <w:jc w:val="both"/>
        <w:rPr>
          <w:rFonts w:ascii="Verdana" w:hAnsi="Verdana"/>
          <w:i/>
          <w:sz w:val="22"/>
          <w:szCs w:val="22"/>
          <w:lang w:val="en-US"/>
        </w:rPr>
      </w:pPr>
      <w:r w:rsidRPr="00EE35A2">
        <w:rPr>
          <w:rFonts w:ascii="Verdana" w:hAnsi="Verdana"/>
          <w:sz w:val="22"/>
          <w:szCs w:val="22"/>
          <w:lang w:val="en-US"/>
        </w:rPr>
        <w:t xml:space="preserve"> </w:t>
      </w:r>
    </w:p>
    <w:p w:rsidR="00EE35A2" w:rsidRPr="00FA575E" w:rsidRDefault="00EE35A2" w:rsidP="00EE35A2">
      <w:pPr>
        <w:jc w:val="both"/>
        <w:rPr>
          <w:rFonts w:ascii="Verdana" w:hAnsi="Verdana"/>
          <w:sz w:val="22"/>
          <w:szCs w:val="22"/>
          <w:lang w:val="en-US"/>
        </w:rPr>
      </w:pPr>
      <w:r w:rsidRPr="00FA575E">
        <w:rPr>
          <w:rFonts w:ascii="Verdana" w:hAnsi="Verdana"/>
          <w:sz w:val="22"/>
          <w:szCs w:val="22"/>
          <w:lang w:val="en-US"/>
        </w:rPr>
        <w:t>(</w:t>
      </w:r>
      <w:r>
        <w:rPr>
          <w:rFonts w:ascii="Verdana" w:hAnsi="Verdana"/>
          <w:sz w:val="22"/>
          <w:szCs w:val="22"/>
          <w:lang w:val="en-US"/>
        </w:rPr>
        <w:t>Persons</w:t>
      </w:r>
      <w:r w:rsidRPr="00D55D6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D55D6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charge</w:t>
      </w:r>
      <w:r w:rsidRPr="00D55D6A">
        <w:rPr>
          <w:rFonts w:ascii="Verdana" w:hAnsi="Verdana"/>
          <w:sz w:val="22"/>
          <w:szCs w:val="22"/>
          <w:lang w:val="en-US"/>
        </w:rPr>
        <w:t xml:space="preserve">: </w:t>
      </w:r>
      <w:r>
        <w:rPr>
          <w:rFonts w:ascii="Verdana" w:hAnsi="Verdana"/>
          <w:sz w:val="22"/>
          <w:szCs w:val="22"/>
          <w:lang w:val="en-US"/>
        </w:rPr>
        <w:t>Well servicing Contractor</w:t>
      </w:r>
      <w:r w:rsidRPr="00D55D6A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drilling supervisor</w:t>
      </w:r>
      <w:r w:rsidRPr="00D55D6A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drilling department</w:t>
      </w:r>
      <w:r w:rsidRPr="00FA575E">
        <w:rPr>
          <w:rFonts w:ascii="Verdana" w:hAnsi="Verdana"/>
          <w:sz w:val="22"/>
          <w:szCs w:val="22"/>
          <w:lang w:val="en-US"/>
        </w:rPr>
        <w:t>).</w:t>
      </w:r>
    </w:p>
    <w:p w:rsidR="003F6368" w:rsidRPr="00EE35A2" w:rsidRDefault="003F6368" w:rsidP="0049474B">
      <w:pPr>
        <w:jc w:val="center"/>
        <w:rPr>
          <w:rFonts w:ascii="Verdana" w:hAnsi="Verdana"/>
          <w:b/>
          <w:lang w:val="en-US"/>
        </w:rPr>
      </w:pPr>
    </w:p>
    <w:sectPr w:rsidR="003F6368" w:rsidRPr="00EE35A2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678" w:rsidRDefault="00F86678">
      <w:r>
        <w:separator/>
      </w:r>
    </w:p>
  </w:endnote>
  <w:endnote w:type="continuationSeparator" w:id="0">
    <w:p w:rsidR="00F86678" w:rsidRDefault="00F8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678" w:rsidRDefault="00F86678">
      <w:r>
        <w:separator/>
      </w:r>
    </w:p>
  </w:footnote>
  <w:footnote w:type="continuationSeparator" w:id="0">
    <w:p w:rsidR="00F86678" w:rsidRDefault="00F86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46" w:rsidRPr="004414C5" w:rsidRDefault="00FC5746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C6FD3"/>
    <w:multiLevelType w:val="multilevel"/>
    <w:tmpl w:val="8A904C36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1" w15:restartNumberingAfterBreak="0">
    <w:nsid w:val="65605D97"/>
    <w:multiLevelType w:val="multilevel"/>
    <w:tmpl w:val="559EF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B55F4A"/>
    <w:multiLevelType w:val="multilevel"/>
    <w:tmpl w:val="559EF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9132B6"/>
    <w:multiLevelType w:val="hybridMultilevel"/>
    <w:tmpl w:val="52FE58CE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B01CE5"/>
    <w:multiLevelType w:val="hybridMultilevel"/>
    <w:tmpl w:val="559EFB66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10FD7"/>
    <w:rsid w:val="00023FF2"/>
    <w:rsid w:val="000256CD"/>
    <w:rsid w:val="00081EE3"/>
    <w:rsid w:val="00095415"/>
    <w:rsid w:val="000F1D6A"/>
    <w:rsid w:val="001478ED"/>
    <w:rsid w:val="00147B08"/>
    <w:rsid w:val="001A501C"/>
    <w:rsid w:val="002A7806"/>
    <w:rsid w:val="002C6376"/>
    <w:rsid w:val="003121DA"/>
    <w:rsid w:val="00323857"/>
    <w:rsid w:val="00346621"/>
    <w:rsid w:val="00387420"/>
    <w:rsid w:val="003C3840"/>
    <w:rsid w:val="003F6368"/>
    <w:rsid w:val="004414C5"/>
    <w:rsid w:val="00465B9D"/>
    <w:rsid w:val="0049440A"/>
    <w:rsid w:val="0049474B"/>
    <w:rsid w:val="004C6221"/>
    <w:rsid w:val="004E2D01"/>
    <w:rsid w:val="004E71E1"/>
    <w:rsid w:val="004F0D7A"/>
    <w:rsid w:val="004F57A0"/>
    <w:rsid w:val="004F71D8"/>
    <w:rsid w:val="0050330F"/>
    <w:rsid w:val="00510AD0"/>
    <w:rsid w:val="005501E0"/>
    <w:rsid w:val="0056239C"/>
    <w:rsid w:val="005B0E27"/>
    <w:rsid w:val="005E281E"/>
    <w:rsid w:val="006E6A06"/>
    <w:rsid w:val="007101DB"/>
    <w:rsid w:val="007961B4"/>
    <w:rsid w:val="007E3A1B"/>
    <w:rsid w:val="007E4983"/>
    <w:rsid w:val="007F49BC"/>
    <w:rsid w:val="008519C3"/>
    <w:rsid w:val="008532BC"/>
    <w:rsid w:val="00874E28"/>
    <w:rsid w:val="008C637F"/>
    <w:rsid w:val="008D5E9A"/>
    <w:rsid w:val="00905387"/>
    <w:rsid w:val="009B268A"/>
    <w:rsid w:val="009C7BD3"/>
    <w:rsid w:val="009D1006"/>
    <w:rsid w:val="009D4AE6"/>
    <w:rsid w:val="009E0D93"/>
    <w:rsid w:val="00A76264"/>
    <w:rsid w:val="00A83F7E"/>
    <w:rsid w:val="00AE5F19"/>
    <w:rsid w:val="00AF27A5"/>
    <w:rsid w:val="00B018B0"/>
    <w:rsid w:val="00B3683F"/>
    <w:rsid w:val="00BA53E9"/>
    <w:rsid w:val="00C50CAB"/>
    <w:rsid w:val="00C6392D"/>
    <w:rsid w:val="00CE279F"/>
    <w:rsid w:val="00CE641C"/>
    <w:rsid w:val="00D119B8"/>
    <w:rsid w:val="00E07186"/>
    <w:rsid w:val="00E76176"/>
    <w:rsid w:val="00E92825"/>
    <w:rsid w:val="00ED1921"/>
    <w:rsid w:val="00EE35A2"/>
    <w:rsid w:val="00F50B39"/>
    <w:rsid w:val="00F86678"/>
    <w:rsid w:val="00FC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CAD278-669C-4D91-8FCE-51143C4B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  <w:style w:type="paragraph" w:customStyle="1" w:styleId="UzPECPP">
    <w:name w:val="UzPEC P&amp;P"/>
    <w:basedOn w:val="PlainText"/>
    <w:next w:val="PlainText"/>
    <w:link w:val="UzPECPP0"/>
    <w:autoRedefine/>
    <w:rsid w:val="003F6368"/>
    <w:pPr>
      <w:numPr>
        <w:numId w:val="2"/>
      </w:numPr>
      <w:tabs>
        <w:tab w:val="clear" w:pos="0"/>
      </w:tabs>
      <w:ind w:left="1440" w:hanging="1440"/>
      <w:jc w:val="both"/>
    </w:pPr>
    <w:rPr>
      <w:rFonts w:ascii="Verdana" w:hAnsi="Verdana"/>
      <w:b/>
      <w:spacing w:val="10"/>
      <w:sz w:val="22"/>
      <w:szCs w:val="22"/>
      <w:lang w:eastAsia="en-US"/>
    </w:rPr>
  </w:style>
  <w:style w:type="character" w:customStyle="1" w:styleId="UzPECPP0">
    <w:name w:val="UzPEC P&amp;P Знак Знак"/>
    <w:basedOn w:val="DefaultParagraphFont"/>
    <w:link w:val="UzPECPP"/>
    <w:rsid w:val="003F6368"/>
    <w:rPr>
      <w:rFonts w:ascii="Verdana" w:hAnsi="Verdana" w:cs="Courier New"/>
      <w:b/>
      <w:spacing w:val="10"/>
      <w:sz w:val="22"/>
      <w:szCs w:val="22"/>
      <w:lang w:val="ru-RU" w:eastAsia="en-US" w:bidi="ar-SA"/>
    </w:rPr>
  </w:style>
  <w:style w:type="paragraph" w:styleId="PlainText">
    <w:name w:val="Plain Text"/>
    <w:basedOn w:val="Normal"/>
    <w:rsid w:val="003F636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2005-12-27T03:45:00Z</cp:lastPrinted>
  <dcterms:created xsi:type="dcterms:W3CDTF">2021-02-05T06:09:00Z</dcterms:created>
  <dcterms:modified xsi:type="dcterms:W3CDTF">2021-02-05T06:09:00Z</dcterms:modified>
</cp:coreProperties>
</file>