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2F" w:rsidRDefault="004A5D2F" w:rsidP="004A5D2F">
      <w:pPr>
        <w:rPr>
          <w:lang w:val="en-US"/>
        </w:rPr>
      </w:pPr>
    </w:p>
    <w:p w:rsidR="004A5D2F" w:rsidRDefault="00503035" w:rsidP="004A5D2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035" w:rsidRDefault="00503035" w:rsidP="005030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6.1pt;margin-top:305.95pt;width:684.3pt;height:82pt;rotation:-3823462fd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503035" w:rsidRDefault="00503035" w:rsidP="005030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4A5D2F" w:rsidRDefault="004A5D2F" w:rsidP="004A5D2F"/>
    <w:p w:rsidR="004A5D2F" w:rsidRPr="00AF5EB5" w:rsidRDefault="004A5D2F" w:rsidP="004A5D2F">
      <w:pPr>
        <w:rPr>
          <w:color w:val="808080"/>
        </w:rPr>
      </w:pPr>
    </w:p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>
      <w:pPr>
        <w:jc w:val="center"/>
        <w:rPr>
          <w:rFonts w:ascii="Verdana" w:hAnsi="Verdana"/>
          <w:b/>
          <w:sz w:val="44"/>
          <w:szCs w:val="44"/>
        </w:rPr>
      </w:pPr>
      <w:r w:rsidRPr="00A80706">
        <w:rPr>
          <w:rFonts w:ascii="Verdana" w:hAnsi="Verdana"/>
          <w:b/>
          <w:sz w:val="44"/>
          <w:szCs w:val="44"/>
        </w:rPr>
        <w:t xml:space="preserve">Журнал </w:t>
      </w:r>
    </w:p>
    <w:p w:rsidR="004A5D2F" w:rsidRPr="004A5D2F" w:rsidRDefault="004A5D2F" w:rsidP="004A5D2F">
      <w:pPr>
        <w:jc w:val="center"/>
        <w:rPr>
          <w:rFonts w:ascii="Verdana" w:hAnsi="Verdana"/>
          <w:b/>
          <w:sz w:val="36"/>
          <w:szCs w:val="36"/>
        </w:rPr>
      </w:pPr>
      <w:r w:rsidRPr="004A5D2F">
        <w:rPr>
          <w:rFonts w:ascii="Verdana" w:hAnsi="Verdana"/>
          <w:b/>
          <w:sz w:val="36"/>
          <w:szCs w:val="36"/>
        </w:rPr>
        <w:t xml:space="preserve">учета попутного растворенного </w:t>
      </w:r>
    </w:p>
    <w:p w:rsidR="004A5D2F" w:rsidRDefault="004A5D2F" w:rsidP="004A5D2F">
      <w:pPr>
        <w:jc w:val="center"/>
        <w:rPr>
          <w:rFonts w:ascii="Verdana" w:hAnsi="Verdana"/>
          <w:b/>
          <w:sz w:val="44"/>
          <w:szCs w:val="44"/>
        </w:rPr>
      </w:pPr>
      <w:r w:rsidRPr="004A5D2F">
        <w:rPr>
          <w:rFonts w:ascii="Verdana" w:hAnsi="Verdana"/>
          <w:b/>
          <w:sz w:val="36"/>
          <w:szCs w:val="36"/>
        </w:rPr>
        <w:t>газа и пластовой воды</w:t>
      </w:r>
      <w:r>
        <w:rPr>
          <w:rFonts w:ascii="Verdana" w:hAnsi="Verdana"/>
          <w:b/>
          <w:sz w:val="44"/>
          <w:szCs w:val="44"/>
        </w:rPr>
        <w:t xml:space="preserve"> </w:t>
      </w:r>
    </w:p>
    <w:p w:rsidR="004A5D2F" w:rsidRPr="00A80706" w:rsidRDefault="004A5D2F" w:rsidP="004A5D2F">
      <w:pPr>
        <w:jc w:val="center"/>
        <w:rPr>
          <w:rFonts w:ascii="Verdana" w:hAnsi="Verdana"/>
          <w:sz w:val="28"/>
          <w:szCs w:val="28"/>
        </w:rPr>
      </w:pPr>
    </w:p>
    <w:p w:rsidR="004A5D2F" w:rsidRDefault="004A5D2F" w:rsidP="004A5D2F">
      <w:pPr>
        <w:jc w:val="center"/>
        <w:rPr>
          <w:rFonts w:ascii="Verdana" w:hAnsi="Verdana"/>
          <w:b/>
          <w:sz w:val="44"/>
          <w:szCs w:val="44"/>
        </w:rPr>
      </w:pPr>
    </w:p>
    <w:p w:rsidR="004A5D2F" w:rsidRPr="00F63CA6" w:rsidRDefault="004A5D2F" w:rsidP="004A5D2F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>по месторождению 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4A5D2F" w:rsidRPr="00F63CA6" w:rsidRDefault="004A5D2F" w:rsidP="004A5D2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>(наименование месторождения)</w:t>
      </w:r>
    </w:p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>
      <w:pPr>
        <w:ind w:left="6372"/>
        <w:jc w:val="center"/>
      </w:pPr>
      <w:r>
        <w:t xml:space="preserve">         Начато: ____________________</w:t>
      </w:r>
    </w:p>
    <w:p w:rsidR="004A5D2F" w:rsidRDefault="004A5D2F" w:rsidP="004A5D2F">
      <w:pPr>
        <w:jc w:val="right"/>
      </w:pPr>
    </w:p>
    <w:p w:rsidR="004A5D2F" w:rsidRDefault="004A5D2F" w:rsidP="004A5D2F">
      <w:pPr>
        <w:jc w:val="right"/>
      </w:pPr>
      <w:r>
        <w:t>Закончено:__________________</w:t>
      </w:r>
    </w:p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Default="004A5D2F" w:rsidP="004A5D2F"/>
    <w:p w:rsidR="004A5D2F" w:rsidRPr="00CB5893" w:rsidRDefault="004A5D2F" w:rsidP="004A5D2F"/>
    <w:p w:rsidR="004A5D2F" w:rsidRDefault="004A5D2F" w:rsidP="004A5D2F"/>
    <w:p w:rsidR="004A5D2F" w:rsidRDefault="004A5D2F" w:rsidP="004A5D2F"/>
    <w:tbl>
      <w:tblPr>
        <w:tblStyle w:val="TableGrid"/>
        <w:tblW w:w="10336" w:type="dxa"/>
        <w:tblLook w:val="0000" w:firstRow="0" w:lastRow="0" w:firstColumn="0" w:lastColumn="0" w:noHBand="0" w:noVBand="0"/>
      </w:tblPr>
      <w:tblGrid>
        <w:gridCol w:w="741"/>
        <w:gridCol w:w="632"/>
        <w:gridCol w:w="1616"/>
        <w:gridCol w:w="1355"/>
        <w:gridCol w:w="635"/>
        <w:gridCol w:w="540"/>
        <w:gridCol w:w="760"/>
        <w:gridCol w:w="760"/>
        <w:gridCol w:w="1777"/>
        <w:gridCol w:w="1520"/>
      </w:tblGrid>
      <w:tr w:rsidR="003278C6" w:rsidTr="00503035">
        <w:trPr>
          <w:trHeight w:val="600"/>
        </w:trPr>
        <w:tc>
          <w:tcPr>
            <w:tcW w:w="741" w:type="dxa"/>
            <w:vMerge w:val="restart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632" w:type="dxa"/>
            <w:vMerge w:val="restart"/>
            <w:textDirection w:val="btLr"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№№ счетчика и прибора замера</w:t>
            </w:r>
          </w:p>
        </w:tc>
        <w:tc>
          <w:tcPr>
            <w:tcW w:w="1616" w:type="dxa"/>
            <w:vMerge w:val="restart"/>
            <w:noWrap/>
          </w:tcPr>
          <w:p w:rsidR="003278C6" w:rsidRDefault="00503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-714375</wp:posOffset>
                      </wp:positionH>
                      <wp:positionV relativeFrom="paragraph">
                        <wp:posOffset>2990850</wp:posOffset>
                      </wp:positionV>
                      <wp:extent cx="6362700" cy="1162050"/>
                      <wp:effectExtent l="1310005" t="0" r="1385570" b="0"/>
                      <wp:wrapNone/>
                      <wp:docPr id="1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5100484">
                                <a:off x="0" y="0"/>
                                <a:ext cx="6362700" cy="11620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03035" w:rsidRDefault="00503035" w:rsidP="0050303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969696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80000"/>
                                          </w14:srgbClr>
                                        </w14:solidFill>
                                      </w14:textFill>
                                    </w:rPr>
                                    <w:t>образец заполнения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6" o:spid="_x0000_s1027" type="#_x0000_t202" style="position:absolute;margin-left:-56.25pt;margin-top:235.5pt;width:501pt;height:91.5pt;rotation:-3823462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" filled="f" stroked="f">
                      <o:lock v:ext="edit" shapetype="t"/>
                      <v:textbox style="mso-fit-shape-to-text:t">
                        <w:txbxContent>
                          <w:p w:rsidR="00503035" w:rsidRDefault="00503035" w:rsidP="005030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образец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78C6" w:rsidRDefault="00503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измеряемая среда</w:t>
            </w:r>
          </w:p>
        </w:tc>
        <w:tc>
          <w:tcPr>
            <w:tcW w:w="1355" w:type="dxa"/>
            <w:vMerge w:val="restart"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место нахождения</w:t>
            </w:r>
          </w:p>
        </w:tc>
        <w:tc>
          <w:tcPr>
            <w:tcW w:w="2695" w:type="dxa"/>
            <w:gridSpan w:val="4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параметры прибора на 20-00</w:t>
            </w:r>
          </w:p>
        </w:tc>
        <w:tc>
          <w:tcPr>
            <w:tcW w:w="1777" w:type="dxa"/>
            <w:vMerge w:val="restart"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техническое состояние, прибора</w:t>
            </w:r>
          </w:p>
        </w:tc>
        <w:tc>
          <w:tcPr>
            <w:tcW w:w="1520" w:type="dxa"/>
            <w:vMerge w:val="restart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3278C6" w:rsidTr="00503035">
        <w:trPr>
          <w:trHeight w:val="1050"/>
        </w:trPr>
        <w:tc>
          <w:tcPr>
            <w:tcW w:w="741" w:type="dxa"/>
            <w:vMerge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vMerge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vMerge/>
          </w:tcPr>
          <w:p w:rsidR="003278C6" w:rsidRDefault="00327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тр</w:t>
            </w:r>
            <w:r>
              <w:rPr>
                <w:rFonts w:ascii="Arial" w:hAnsi="Arial" w:cs="Arial"/>
                <w:sz w:val="16"/>
                <w:szCs w:val="16"/>
              </w:rPr>
              <w:t>, кг/см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0" w:type="dxa"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тр</w:t>
            </w:r>
            <w:r>
              <w:rPr>
                <w:rFonts w:ascii="Arial" w:hAnsi="Arial" w:cs="Arial"/>
                <w:sz w:val="16"/>
                <w:szCs w:val="16"/>
              </w:rPr>
              <w:t xml:space="preserve">,   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760" w:type="dxa"/>
            <w:textDirection w:val="btLr"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показания счетчика,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60" w:type="dxa"/>
            <w:textDirection w:val="btLr"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 за сутки,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vMerge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8C6" w:rsidTr="00503035">
        <w:trPr>
          <w:trHeight w:val="270"/>
        </w:trPr>
        <w:tc>
          <w:tcPr>
            <w:tcW w:w="741" w:type="dxa"/>
            <w:noWrap/>
          </w:tcPr>
          <w:p w:rsidR="003278C6" w:rsidRDefault="00503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ГЗУ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техн. емкость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товарный парк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за сутки: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С-1 (ФВД)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15698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3569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ФСД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10125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ГЗУ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2569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за сутки: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5021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503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ГЗУ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техн. емкость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товарный парк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за сутки: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С-1 (ФВД)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18659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2961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ФСД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11245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ГЗУ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3156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за сутки: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4668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503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ГЗУ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техн. емкость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товарный парк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за сутки: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С-1 (ФВД)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21569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2910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ФСД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12154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ГЗУ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4152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за сутки: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4815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503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</w:t>
            </w:r>
            <w:bookmarkStart w:id="0" w:name="_GoBack"/>
            <w:bookmarkEnd w:id="0"/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ГЗУ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техн. емкость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пластовая вода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товарный парк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за сутки: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С-1 (ФВД)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25015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3446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ФСД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13256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растворенный газа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ГЗУ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5125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973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8C6" w:rsidTr="00503035">
        <w:trPr>
          <w:trHeight w:val="255"/>
        </w:trPr>
        <w:tc>
          <w:tcPr>
            <w:tcW w:w="741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6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за сутки:</w:t>
            </w:r>
          </w:p>
        </w:tc>
        <w:tc>
          <w:tcPr>
            <w:tcW w:w="1355" w:type="dxa"/>
            <w:noWrap/>
          </w:tcPr>
          <w:p w:rsidR="003278C6" w:rsidRDefault="00327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</w:tcPr>
          <w:p w:rsidR="003278C6" w:rsidRDefault="003278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5521</w:t>
            </w:r>
          </w:p>
        </w:tc>
        <w:tc>
          <w:tcPr>
            <w:tcW w:w="1777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278C6" w:rsidRDefault="00327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3278C6" w:rsidRDefault="003278C6" w:rsidP="004A5D2F"/>
    <w:p w:rsidR="003278C6" w:rsidRDefault="003278C6" w:rsidP="004A5D2F"/>
    <w:p w:rsidR="003278C6" w:rsidRDefault="003278C6"/>
    <w:p w:rsidR="003278C6" w:rsidRDefault="003278C6"/>
    <w:sectPr w:rsidR="003278C6" w:rsidSect="005E48ED">
      <w:headerReference w:type="default" r:id="rId6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ED" w:rsidRDefault="005E48ED">
      <w:r>
        <w:separator/>
      </w:r>
    </w:p>
  </w:endnote>
  <w:endnote w:type="continuationSeparator" w:id="0">
    <w:p w:rsidR="005E48ED" w:rsidRDefault="005E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ED" w:rsidRDefault="005E48ED">
      <w:r>
        <w:separator/>
      </w:r>
    </w:p>
  </w:footnote>
  <w:footnote w:type="continuationSeparator" w:id="0">
    <w:p w:rsidR="005E48ED" w:rsidRDefault="005E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ED" w:rsidRPr="00E575A8" w:rsidRDefault="005E48ED" w:rsidP="005E48ED">
    <w:pPr>
      <w:pStyle w:val="Header"/>
      <w:jc w:val="right"/>
      <w:rPr>
        <w:rFonts w:ascii="Verdana" w:hAnsi="Verdana"/>
        <w:b/>
        <w:lang w:val="en-US"/>
      </w:rPr>
    </w:pPr>
    <w:r w:rsidRPr="00E575A8">
      <w:rPr>
        <w:rFonts w:ascii="Verdana" w:hAnsi="Verdana"/>
        <w:b/>
        <w:lang w:val="en-US"/>
      </w:rPr>
      <w:t>OPS 05.01.</w:t>
    </w:r>
    <w:r w:rsidR="003278C6">
      <w:rPr>
        <w:rFonts w:ascii="Verdana" w:hAnsi="Verdana"/>
        <w:b/>
      </w:rPr>
      <w:t>1</w:t>
    </w:r>
    <w:r w:rsidRPr="00E575A8">
      <w:rPr>
        <w:rFonts w:ascii="Verdana" w:hAnsi="Verdana"/>
        <w:b/>
        <w:lang w:val="en-US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2F"/>
    <w:rsid w:val="00112642"/>
    <w:rsid w:val="003278C6"/>
    <w:rsid w:val="004A5D2F"/>
    <w:rsid w:val="00503035"/>
    <w:rsid w:val="005E48ED"/>
    <w:rsid w:val="006F6191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092222-E417-49DA-8B94-8FF581F6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2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A5D2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278C6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50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03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2021-02-06T18:32:00Z</dcterms:created>
  <dcterms:modified xsi:type="dcterms:W3CDTF">2021-02-06T18:32:00Z</dcterms:modified>
</cp:coreProperties>
</file>